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6F" w:rsidRPr="009E78CA" w:rsidRDefault="009F046F">
      <w:pPr>
        <w:pStyle w:val="Heading2"/>
        <w:rPr>
          <w:rFonts w:cs="B Nazanin"/>
          <w:rtl/>
          <w:lang w:bidi="fa-IR"/>
        </w:rPr>
      </w:pPr>
    </w:p>
    <w:p w:rsidR="009F046F" w:rsidRPr="009E78CA" w:rsidRDefault="008D0437">
      <w:pPr>
        <w:pStyle w:val="Heading2"/>
        <w:rPr>
          <w:rFonts w:cs="B Nazanin"/>
          <w:rtl/>
        </w:rPr>
      </w:pPr>
      <w:r w:rsidRPr="009E78CA">
        <w:rPr>
          <w:rFonts w:cs="B Nazanin"/>
          <w:rtl/>
          <w:lang w:bidi="fa-IR"/>
        </w:rPr>
        <w:drawing>
          <wp:inline distT="0" distB="0" distL="0" distR="0">
            <wp:extent cx="1570122" cy="1838739"/>
            <wp:effectExtent l="19050" t="0" r="0" b="0"/>
            <wp:docPr id="1" name="Picture 1" descr="D:\Software\Xe Bonabstyle2.9.1\arm\BON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ftware\Xe Bonabstyle2.9.1\arm\BONAB.jpg"/>
                    <pic:cNvPicPr>
                      <a:picLocks noChangeAspect="1" noChangeArrowheads="1"/>
                    </pic:cNvPicPr>
                  </pic:nvPicPr>
                  <pic:blipFill>
                    <a:blip r:embed="rId8" cstate="print"/>
                    <a:srcRect/>
                    <a:stretch>
                      <a:fillRect/>
                    </a:stretch>
                  </pic:blipFill>
                  <pic:spPr bwMode="auto">
                    <a:xfrm>
                      <a:off x="0" y="0"/>
                      <a:ext cx="1570409" cy="1839075"/>
                    </a:xfrm>
                    <a:prstGeom prst="rect">
                      <a:avLst/>
                    </a:prstGeom>
                    <a:noFill/>
                    <a:ln w="9525">
                      <a:noFill/>
                      <a:miter lim="800000"/>
                      <a:headEnd/>
                      <a:tailEnd/>
                    </a:ln>
                  </pic:spPr>
                </pic:pic>
              </a:graphicData>
            </a:graphic>
          </wp:inline>
        </w:drawing>
      </w:r>
    </w:p>
    <w:p w:rsidR="008A69BD" w:rsidRPr="009E78CA" w:rsidRDefault="001C39B4" w:rsidP="001C39B4">
      <w:pPr>
        <w:spacing w:line="288" w:lineRule="auto"/>
        <w:ind w:left="70"/>
        <w:jc w:val="center"/>
        <w:rPr>
          <w:rFonts w:ascii="IranNastaliq" w:hAnsi="IranNastaliq" w:cs="B Nazanin"/>
          <w:b/>
          <w:bCs/>
          <w:sz w:val="82"/>
          <w:szCs w:val="82"/>
          <w:rtl/>
        </w:rPr>
      </w:pPr>
      <w:r w:rsidRPr="009E78CA">
        <w:rPr>
          <w:rFonts w:ascii="IranNastaliq" w:hAnsi="IranNastaliq" w:cs="B Nazanin"/>
          <w:b/>
          <w:bCs/>
          <w:sz w:val="82"/>
          <w:szCs w:val="82"/>
          <w:rtl/>
        </w:rPr>
        <w:t>دستور العمل</w:t>
      </w:r>
    </w:p>
    <w:p w:rsidR="0072792D" w:rsidRPr="009E78CA" w:rsidRDefault="001C39B4" w:rsidP="008A69BD">
      <w:pPr>
        <w:spacing w:line="288" w:lineRule="auto"/>
        <w:ind w:left="70"/>
        <w:jc w:val="center"/>
        <w:rPr>
          <w:rFonts w:ascii="IranNastaliq" w:hAnsi="IranNastaliq" w:cs="B Nazanin"/>
          <w:b/>
          <w:bCs/>
          <w:sz w:val="82"/>
          <w:szCs w:val="82"/>
          <w:rtl/>
        </w:rPr>
      </w:pPr>
      <w:r w:rsidRPr="009E78CA">
        <w:rPr>
          <w:rFonts w:ascii="IranNastaliq" w:hAnsi="IranNastaliq" w:cs="B Nazanin"/>
          <w:b/>
          <w:bCs/>
          <w:sz w:val="82"/>
          <w:szCs w:val="82"/>
          <w:rtl/>
        </w:rPr>
        <w:t xml:space="preserve"> نحوه انتخاب پژوهشگران</w:t>
      </w:r>
    </w:p>
    <w:p w:rsidR="009F046F" w:rsidRPr="009E78CA" w:rsidRDefault="001C39B4" w:rsidP="00CB5B80">
      <w:pPr>
        <w:spacing w:line="288" w:lineRule="auto"/>
        <w:ind w:left="70"/>
        <w:jc w:val="center"/>
        <w:rPr>
          <w:rFonts w:ascii="IranNastaliq" w:hAnsi="IranNastaliq" w:cs="B Nazanin"/>
          <w:b/>
          <w:bCs/>
          <w:sz w:val="98"/>
          <w:szCs w:val="98"/>
        </w:rPr>
      </w:pPr>
      <w:r w:rsidRPr="009E78CA">
        <w:rPr>
          <w:rFonts w:ascii="IranNastaliq" w:hAnsi="IranNastaliq" w:cs="B Nazanin"/>
          <w:b/>
          <w:bCs/>
          <w:sz w:val="82"/>
          <w:szCs w:val="82"/>
          <w:rtl/>
        </w:rPr>
        <w:t xml:space="preserve"> برگزيده سال </w:t>
      </w:r>
      <w:r w:rsidR="008A69BD" w:rsidRPr="009E78CA">
        <w:rPr>
          <w:rFonts w:ascii="IranNastaliq" w:hAnsi="IranNastaliq" w:cs="B Nazanin"/>
          <w:b/>
          <w:bCs/>
          <w:sz w:val="82"/>
          <w:szCs w:val="82"/>
          <w:rtl/>
        </w:rPr>
        <w:t xml:space="preserve">دانشگاه </w:t>
      </w:r>
      <w:r w:rsidR="00CB5B80" w:rsidRPr="009E78CA">
        <w:rPr>
          <w:rFonts w:ascii="IranNastaliq" w:hAnsi="IranNastaliq" w:cs="B Nazanin" w:hint="cs"/>
          <w:b/>
          <w:bCs/>
          <w:sz w:val="82"/>
          <w:szCs w:val="82"/>
          <w:rtl/>
        </w:rPr>
        <w:t>بناب</w:t>
      </w:r>
    </w:p>
    <w:p w:rsidR="00854B6F" w:rsidRPr="009E78CA" w:rsidRDefault="00854B6F">
      <w:pPr>
        <w:jc w:val="center"/>
        <w:rPr>
          <w:rFonts w:ascii="IranNastaliq" w:hAnsi="IranNastaliq" w:cs="IranNastaliq"/>
          <w:b/>
          <w:bCs/>
          <w:sz w:val="52"/>
          <w:szCs w:val="52"/>
          <w:rtl/>
        </w:rPr>
      </w:pPr>
    </w:p>
    <w:p w:rsidR="00854B6F" w:rsidRPr="009E78CA" w:rsidRDefault="00854B6F">
      <w:pPr>
        <w:jc w:val="center"/>
        <w:rPr>
          <w:rFonts w:ascii="IranNastaliq" w:hAnsi="IranNastaliq" w:cs="IranNastaliq"/>
          <w:b/>
          <w:bCs/>
          <w:sz w:val="52"/>
          <w:szCs w:val="52"/>
        </w:rPr>
      </w:pPr>
    </w:p>
    <w:p w:rsidR="009F046F" w:rsidRPr="009E78CA" w:rsidRDefault="00854B6F" w:rsidP="00CE2936">
      <w:pPr>
        <w:spacing w:line="288" w:lineRule="auto"/>
        <w:ind w:left="70"/>
        <w:jc w:val="center"/>
        <w:rPr>
          <w:rFonts w:ascii="IranNastaliq" w:hAnsi="IranNastaliq" w:cs="B Nazanin"/>
          <w:b/>
          <w:bCs/>
          <w:sz w:val="46"/>
          <w:szCs w:val="46"/>
          <w:rtl/>
        </w:rPr>
      </w:pPr>
      <w:r w:rsidRPr="009E78CA">
        <w:rPr>
          <w:rFonts w:ascii="IranNastaliq" w:hAnsi="IranNastaliq" w:cs="B Nazanin"/>
          <w:b/>
          <w:bCs/>
          <w:sz w:val="46"/>
          <w:szCs w:val="46"/>
          <w:rtl/>
        </w:rPr>
        <w:t>مصوب</w:t>
      </w:r>
      <w:r w:rsidR="0003173C" w:rsidRPr="009E78CA">
        <w:rPr>
          <w:rFonts w:ascii="IranNastaliq" w:hAnsi="IranNastaliq" w:cs="B Nazanin"/>
          <w:b/>
          <w:bCs/>
          <w:sz w:val="46"/>
          <w:szCs w:val="46"/>
          <w:rtl/>
        </w:rPr>
        <w:t xml:space="preserve"> </w:t>
      </w:r>
      <w:r w:rsidR="00CE2936" w:rsidRPr="009E78CA">
        <w:rPr>
          <w:rFonts w:ascii="IranNastaliq" w:hAnsi="IranNastaliq" w:cs="B Nazanin" w:hint="cs"/>
          <w:b/>
          <w:bCs/>
          <w:sz w:val="46"/>
          <w:szCs w:val="46"/>
          <w:rtl/>
        </w:rPr>
        <w:t>آذر</w:t>
      </w:r>
      <w:r w:rsidR="00CB5B80" w:rsidRPr="009E78CA">
        <w:rPr>
          <w:rFonts w:ascii="IranNastaliq" w:hAnsi="IranNastaliq" w:cs="B Nazanin" w:hint="cs"/>
          <w:b/>
          <w:bCs/>
          <w:sz w:val="46"/>
          <w:szCs w:val="46"/>
          <w:rtl/>
        </w:rPr>
        <w:t xml:space="preserve"> ماه</w:t>
      </w:r>
      <w:r w:rsidRPr="009E78CA">
        <w:rPr>
          <w:rFonts w:ascii="IranNastaliq" w:hAnsi="IranNastaliq" w:cs="B Nazanin"/>
          <w:b/>
          <w:bCs/>
          <w:sz w:val="46"/>
          <w:szCs w:val="46"/>
          <w:rtl/>
        </w:rPr>
        <w:t xml:space="preserve"> سال </w:t>
      </w:r>
      <w:r w:rsidR="001B3D97" w:rsidRPr="009E78CA">
        <w:rPr>
          <w:rFonts w:ascii="IranNastaliq" w:hAnsi="IranNastaliq" w:cs="B Nazanin"/>
          <w:b/>
          <w:bCs/>
          <w:sz w:val="46"/>
          <w:szCs w:val="46"/>
          <w:rtl/>
        </w:rPr>
        <w:t>13</w:t>
      </w:r>
      <w:r w:rsidR="00CB5B80" w:rsidRPr="009E78CA">
        <w:rPr>
          <w:rFonts w:ascii="IranNastaliq" w:hAnsi="IranNastaliq" w:cs="B Nazanin" w:hint="cs"/>
          <w:b/>
          <w:bCs/>
          <w:sz w:val="46"/>
          <w:szCs w:val="46"/>
          <w:rtl/>
        </w:rPr>
        <w:t>9</w:t>
      </w:r>
      <w:r w:rsidR="00CE2936" w:rsidRPr="009E78CA">
        <w:rPr>
          <w:rFonts w:ascii="IranNastaliq" w:hAnsi="IranNastaliq" w:cs="B Nazanin" w:hint="cs"/>
          <w:b/>
          <w:bCs/>
          <w:sz w:val="46"/>
          <w:szCs w:val="46"/>
          <w:rtl/>
        </w:rPr>
        <w:t>4</w:t>
      </w:r>
      <w:r w:rsidRPr="009E78CA">
        <w:rPr>
          <w:rFonts w:ascii="IranNastaliq" w:hAnsi="IranNastaliq" w:cs="B Nazanin"/>
          <w:b/>
          <w:bCs/>
          <w:sz w:val="46"/>
          <w:szCs w:val="46"/>
          <w:rtl/>
        </w:rPr>
        <w:t xml:space="preserve"> </w:t>
      </w:r>
    </w:p>
    <w:p w:rsidR="001C39B4" w:rsidRPr="009E78CA" w:rsidRDefault="00CB14C8" w:rsidP="00CB5B80">
      <w:pPr>
        <w:spacing w:line="288" w:lineRule="auto"/>
        <w:ind w:left="70"/>
        <w:jc w:val="center"/>
        <w:rPr>
          <w:rFonts w:cs="B Nazanin"/>
          <w:b/>
          <w:bCs/>
          <w:sz w:val="46"/>
          <w:szCs w:val="46"/>
          <w:rtl/>
        </w:rPr>
      </w:pPr>
      <w:r w:rsidRPr="009E78CA">
        <w:rPr>
          <w:rFonts w:ascii="IranNastaliq" w:hAnsi="IranNastaliq" w:cs="B Nazanin"/>
          <w:b/>
          <w:bCs/>
          <w:sz w:val="46"/>
          <w:szCs w:val="46"/>
          <w:rtl/>
        </w:rPr>
        <w:t xml:space="preserve">شوراي پژوهشي </w:t>
      </w:r>
      <w:r w:rsidR="001C39B4" w:rsidRPr="009E78CA">
        <w:rPr>
          <w:rFonts w:ascii="IranNastaliq" w:hAnsi="IranNastaliq" w:cs="B Nazanin"/>
          <w:b/>
          <w:bCs/>
          <w:sz w:val="46"/>
          <w:szCs w:val="46"/>
          <w:rtl/>
        </w:rPr>
        <w:t xml:space="preserve">دانشگاه </w:t>
      </w:r>
      <w:r w:rsidR="00CB5B80" w:rsidRPr="009E78CA">
        <w:rPr>
          <w:rFonts w:ascii="IranNastaliq" w:hAnsi="IranNastaliq" w:cs="B Nazanin" w:hint="cs"/>
          <w:b/>
          <w:bCs/>
          <w:sz w:val="46"/>
          <w:szCs w:val="46"/>
          <w:rtl/>
        </w:rPr>
        <w:t>بناب</w:t>
      </w:r>
    </w:p>
    <w:p w:rsidR="009513C9" w:rsidRPr="009E78CA" w:rsidRDefault="001F1BBE" w:rsidP="009513C9">
      <w:pPr>
        <w:spacing w:line="288" w:lineRule="auto"/>
        <w:ind w:left="70"/>
        <w:jc w:val="center"/>
        <w:rPr>
          <w:rFonts w:cs="B Nazanin"/>
          <w:sz w:val="28"/>
          <w:szCs w:val="28"/>
          <w:rtl/>
        </w:rPr>
      </w:pPr>
      <w:r w:rsidRPr="009E78CA">
        <w:rPr>
          <w:rFonts w:cs="B Nazanin"/>
          <w:sz w:val="32"/>
          <w:szCs w:val="32"/>
          <w:rtl/>
        </w:rPr>
        <w:br w:type="page"/>
      </w:r>
      <w:r w:rsidR="009513C9" w:rsidRPr="009E78CA">
        <w:rPr>
          <w:rFonts w:cs="B Nazanin" w:hint="cs"/>
          <w:b/>
          <w:bCs/>
          <w:sz w:val="28"/>
          <w:szCs w:val="28"/>
          <w:rtl/>
        </w:rPr>
        <w:lastRenderedPageBreak/>
        <w:t>من لم يشكر المخلوق لم يشكر الخالق</w:t>
      </w:r>
      <w:r w:rsidR="009513C9" w:rsidRPr="009E78CA">
        <w:rPr>
          <w:rFonts w:cs="B Nazanin" w:hint="cs"/>
          <w:sz w:val="28"/>
          <w:szCs w:val="28"/>
          <w:rtl/>
        </w:rPr>
        <w:t xml:space="preserve"> </w:t>
      </w:r>
    </w:p>
    <w:p w:rsidR="009F336B" w:rsidRPr="009E78CA" w:rsidRDefault="00DA6C29" w:rsidP="0090503A">
      <w:pPr>
        <w:spacing w:line="288" w:lineRule="auto"/>
        <w:ind w:left="70"/>
        <w:jc w:val="center"/>
        <w:rPr>
          <w:rFonts w:cs="B Nazanin"/>
          <w:b/>
          <w:bCs/>
          <w:sz w:val="36"/>
          <w:szCs w:val="36"/>
          <w:rtl/>
        </w:rPr>
      </w:pPr>
      <w:r w:rsidRPr="009E78CA">
        <w:rPr>
          <w:rFonts w:cs="B Nazanin" w:hint="cs"/>
          <w:b/>
          <w:bCs/>
          <w:sz w:val="36"/>
          <w:szCs w:val="36"/>
          <w:rtl/>
        </w:rPr>
        <w:t>د</w:t>
      </w:r>
      <w:r w:rsidR="00177B20" w:rsidRPr="009E78CA">
        <w:rPr>
          <w:rFonts w:cs="B Nazanin" w:hint="cs"/>
          <w:b/>
          <w:bCs/>
          <w:sz w:val="36"/>
          <w:szCs w:val="36"/>
          <w:rtl/>
        </w:rPr>
        <w:t xml:space="preserve">ستور العمل </w:t>
      </w:r>
      <w:r w:rsidR="001C39B4" w:rsidRPr="009E78CA">
        <w:rPr>
          <w:rFonts w:cs="B Nazanin" w:hint="cs"/>
          <w:b/>
          <w:bCs/>
          <w:sz w:val="36"/>
          <w:szCs w:val="36"/>
          <w:rtl/>
        </w:rPr>
        <w:t xml:space="preserve">نحوه </w:t>
      </w:r>
      <w:r w:rsidR="009F046F" w:rsidRPr="009E78CA">
        <w:rPr>
          <w:rFonts w:cs="B Nazanin" w:hint="cs"/>
          <w:b/>
          <w:bCs/>
          <w:sz w:val="36"/>
          <w:szCs w:val="36"/>
          <w:rtl/>
        </w:rPr>
        <w:t xml:space="preserve">انتخاب پژوهشگران </w:t>
      </w:r>
      <w:r w:rsidR="001C39B4" w:rsidRPr="009E78CA">
        <w:rPr>
          <w:rFonts w:cs="B Nazanin" w:hint="cs"/>
          <w:b/>
          <w:bCs/>
          <w:sz w:val="36"/>
          <w:szCs w:val="36"/>
          <w:rtl/>
        </w:rPr>
        <w:t>برگزيده سال دانشگاه</w:t>
      </w:r>
      <w:r w:rsidR="002B6D0F" w:rsidRPr="009E78CA">
        <w:rPr>
          <w:rFonts w:cs="B Nazanin" w:hint="cs"/>
          <w:b/>
          <w:bCs/>
          <w:sz w:val="36"/>
          <w:szCs w:val="36"/>
          <w:rtl/>
        </w:rPr>
        <w:t xml:space="preserve"> </w:t>
      </w:r>
      <w:r w:rsidR="0090503A" w:rsidRPr="009E78CA">
        <w:rPr>
          <w:rFonts w:cs="B Nazanin" w:hint="cs"/>
          <w:b/>
          <w:bCs/>
          <w:sz w:val="36"/>
          <w:szCs w:val="36"/>
          <w:rtl/>
        </w:rPr>
        <w:t>بناب</w:t>
      </w:r>
    </w:p>
    <w:p w:rsidR="009513C9" w:rsidRPr="009E78CA" w:rsidRDefault="009513C9" w:rsidP="009513C9">
      <w:pPr>
        <w:spacing w:line="288" w:lineRule="auto"/>
        <w:ind w:left="70"/>
        <w:jc w:val="center"/>
        <w:rPr>
          <w:rFonts w:cs="B Nazanin"/>
          <w:sz w:val="32"/>
          <w:szCs w:val="32"/>
          <w:rtl/>
        </w:rPr>
      </w:pPr>
    </w:p>
    <w:p w:rsidR="009513C9" w:rsidRPr="009E78CA" w:rsidRDefault="009513C9" w:rsidP="00467B79">
      <w:pPr>
        <w:jc w:val="lowKashida"/>
        <w:rPr>
          <w:rFonts w:cs="B Nazanin"/>
          <w:sz w:val="28"/>
          <w:szCs w:val="28"/>
          <w:rtl/>
        </w:rPr>
      </w:pPr>
      <w:r w:rsidRPr="009E78CA">
        <w:rPr>
          <w:rFonts w:cs="B Nazanin" w:hint="cs"/>
          <w:b/>
          <w:bCs/>
          <w:sz w:val="28"/>
          <w:szCs w:val="28"/>
          <w:rtl/>
        </w:rPr>
        <w:t>مقدمه</w:t>
      </w:r>
      <w:r w:rsidRPr="009E78CA">
        <w:rPr>
          <w:rFonts w:cs="B Nazanin" w:hint="cs"/>
          <w:sz w:val="28"/>
          <w:szCs w:val="28"/>
          <w:rtl/>
        </w:rPr>
        <w:t xml:space="preserve">: </w:t>
      </w:r>
    </w:p>
    <w:p w:rsidR="003D6F75" w:rsidRPr="009E78CA" w:rsidRDefault="009513C9" w:rsidP="009E78CA">
      <w:pPr>
        <w:jc w:val="lowKashida"/>
        <w:rPr>
          <w:rFonts w:cs="B Nazanin"/>
          <w:sz w:val="28"/>
          <w:szCs w:val="28"/>
          <w:rtl/>
        </w:rPr>
      </w:pPr>
      <w:r w:rsidRPr="009E78CA">
        <w:rPr>
          <w:rFonts w:cs="B Nazanin" w:hint="cs"/>
          <w:sz w:val="28"/>
          <w:szCs w:val="28"/>
          <w:rtl/>
        </w:rPr>
        <w:tab/>
        <w:t>اين دستورالعمل به منظور ارج نهادن به تلاشهاي بي شائبه تلاشگران عرصه تحقيق و تتبع و</w:t>
      </w:r>
      <w:r w:rsidR="00B6371E" w:rsidRPr="009E78CA">
        <w:rPr>
          <w:rFonts w:cs="B Nazanin" w:hint="cs"/>
          <w:sz w:val="28"/>
          <w:szCs w:val="28"/>
          <w:rtl/>
        </w:rPr>
        <w:t xml:space="preserve"> </w:t>
      </w:r>
      <w:r w:rsidRPr="009E78CA">
        <w:rPr>
          <w:rFonts w:cs="B Nazanin" w:hint="cs"/>
          <w:sz w:val="28"/>
          <w:szCs w:val="28"/>
          <w:rtl/>
        </w:rPr>
        <w:t xml:space="preserve">در جهت ترغيب و تشويق هرچه بيشتر آنان به انجام فعاليتهاي تحقيقاتي </w:t>
      </w:r>
      <w:r w:rsidR="003D6F75" w:rsidRPr="009E78CA">
        <w:rPr>
          <w:rFonts w:cs="B Nazanin" w:hint="cs"/>
          <w:sz w:val="28"/>
          <w:szCs w:val="28"/>
          <w:rtl/>
        </w:rPr>
        <w:t xml:space="preserve">از سوي معاونت </w:t>
      </w:r>
      <w:r w:rsidR="0090503A" w:rsidRPr="009E78CA">
        <w:rPr>
          <w:rFonts w:cs="B Nazanin" w:hint="cs"/>
          <w:sz w:val="28"/>
          <w:szCs w:val="28"/>
          <w:rtl/>
        </w:rPr>
        <w:t>آموزشی و پژوهشي</w:t>
      </w:r>
      <w:r w:rsidR="003D6F75" w:rsidRPr="009E78CA">
        <w:rPr>
          <w:rFonts w:cs="B Nazanin" w:hint="cs"/>
          <w:sz w:val="28"/>
          <w:szCs w:val="28"/>
          <w:rtl/>
        </w:rPr>
        <w:t xml:space="preserve"> دانشگاه  </w:t>
      </w:r>
      <w:r w:rsidRPr="009E78CA">
        <w:rPr>
          <w:rFonts w:cs="B Nazanin" w:hint="cs"/>
          <w:sz w:val="28"/>
          <w:szCs w:val="28"/>
          <w:rtl/>
        </w:rPr>
        <w:t>تنظيم</w:t>
      </w:r>
      <w:r w:rsidR="003D6F75" w:rsidRPr="009E78CA">
        <w:rPr>
          <w:rFonts w:cs="B Nazanin" w:hint="cs"/>
          <w:sz w:val="28"/>
          <w:szCs w:val="28"/>
          <w:rtl/>
        </w:rPr>
        <w:t xml:space="preserve"> گرديده </w:t>
      </w:r>
      <w:r w:rsidRPr="009E78CA">
        <w:rPr>
          <w:rFonts w:cs="B Nazanin" w:hint="cs"/>
          <w:sz w:val="28"/>
          <w:szCs w:val="28"/>
          <w:rtl/>
        </w:rPr>
        <w:t xml:space="preserve"> و پس از بررسي</w:t>
      </w:r>
      <w:r w:rsidR="003D6F75" w:rsidRPr="009E78CA">
        <w:rPr>
          <w:rFonts w:cs="B Nazanin" w:hint="cs"/>
          <w:sz w:val="28"/>
          <w:szCs w:val="28"/>
          <w:rtl/>
        </w:rPr>
        <w:t xml:space="preserve"> در شوراي پژوهشي دانشگاه درجلسه مورخ  </w:t>
      </w:r>
      <w:r w:rsidR="00CE2936" w:rsidRPr="009E78CA">
        <w:rPr>
          <w:rFonts w:cs="B Nazanin" w:hint="cs"/>
          <w:sz w:val="28"/>
          <w:szCs w:val="28"/>
          <w:rtl/>
        </w:rPr>
        <w:t>18</w:t>
      </w:r>
      <w:r w:rsidR="00D432AD" w:rsidRPr="009E78CA">
        <w:rPr>
          <w:rFonts w:cs="B Nazanin" w:hint="cs"/>
          <w:sz w:val="28"/>
          <w:szCs w:val="28"/>
          <w:rtl/>
        </w:rPr>
        <w:t>/</w:t>
      </w:r>
      <w:r w:rsidR="009E78CA" w:rsidRPr="009E78CA">
        <w:rPr>
          <w:rFonts w:cs="B Nazanin" w:hint="cs"/>
          <w:sz w:val="28"/>
          <w:szCs w:val="28"/>
          <w:rtl/>
        </w:rPr>
        <w:t>9</w:t>
      </w:r>
      <w:r w:rsidR="00D432AD" w:rsidRPr="009E78CA">
        <w:rPr>
          <w:rFonts w:cs="B Nazanin" w:hint="cs"/>
          <w:sz w:val="28"/>
          <w:szCs w:val="28"/>
          <w:rtl/>
        </w:rPr>
        <w:t>/</w:t>
      </w:r>
      <w:r w:rsidR="0090503A" w:rsidRPr="009E78CA">
        <w:rPr>
          <w:rFonts w:cs="B Nazanin" w:hint="cs"/>
          <w:sz w:val="28"/>
          <w:szCs w:val="28"/>
          <w:rtl/>
        </w:rPr>
        <w:t>9</w:t>
      </w:r>
      <w:r w:rsidR="00CE2936" w:rsidRPr="009E78CA">
        <w:rPr>
          <w:rFonts w:cs="B Nazanin" w:hint="cs"/>
          <w:sz w:val="28"/>
          <w:szCs w:val="28"/>
          <w:rtl/>
        </w:rPr>
        <w:t>4</w:t>
      </w:r>
      <w:r w:rsidR="003D6F75" w:rsidRPr="009E78CA">
        <w:rPr>
          <w:rFonts w:cs="B Nazanin" w:hint="cs"/>
          <w:sz w:val="28"/>
          <w:szCs w:val="28"/>
          <w:rtl/>
        </w:rPr>
        <w:t xml:space="preserve">  آن شورا به تصويب نهايي رسيده است . براين اساس  دستورالعمل حاضر از تاريخ فوق الاشاره جايگزين </w:t>
      </w:r>
      <w:r w:rsidR="00A21126" w:rsidRPr="009E78CA">
        <w:rPr>
          <w:rFonts w:cs="B Nazanin" w:hint="cs"/>
          <w:sz w:val="28"/>
          <w:szCs w:val="28"/>
          <w:rtl/>
        </w:rPr>
        <w:t>دستورالعمل های استفا</w:t>
      </w:r>
      <w:r w:rsidR="0090503A" w:rsidRPr="009E78CA">
        <w:rPr>
          <w:rFonts w:cs="B Nazanin" w:hint="cs"/>
          <w:sz w:val="28"/>
          <w:szCs w:val="28"/>
          <w:rtl/>
        </w:rPr>
        <w:t>ده شده در سال های قبل خواهد شد.</w:t>
      </w:r>
    </w:p>
    <w:p w:rsidR="00A11872" w:rsidRPr="009E78CA" w:rsidRDefault="00A11872" w:rsidP="003D6F75">
      <w:pPr>
        <w:jc w:val="lowKashida"/>
        <w:rPr>
          <w:rFonts w:cs="B Nazanin"/>
          <w:sz w:val="28"/>
          <w:szCs w:val="28"/>
          <w:rtl/>
        </w:rPr>
      </w:pPr>
    </w:p>
    <w:p w:rsidR="00A11872" w:rsidRPr="009E78CA" w:rsidRDefault="00A11872" w:rsidP="00467B79">
      <w:pPr>
        <w:spacing w:after="200"/>
        <w:jc w:val="lowKashida"/>
        <w:rPr>
          <w:rFonts w:cs="B Nazanin"/>
          <w:b/>
          <w:bCs/>
          <w:sz w:val="28"/>
          <w:szCs w:val="28"/>
          <w:rtl/>
        </w:rPr>
      </w:pPr>
      <w:r w:rsidRPr="009E78CA">
        <w:rPr>
          <w:rFonts w:cs="B Nazanin" w:hint="cs"/>
          <w:b/>
          <w:bCs/>
          <w:sz w:val="28"/>
          <w:szCs w:val="28"/>
          <w:rtl/>
        </w:rPr>
        <w:t xml:space="preserve">ماده 1- </w:t>
      </w:r>
      <w:r w:rsidR="002C717A" w:rsidRPr="009E78CA">
        <w:rPr>
          <w:rFonts w:cs="B Nazanin" w:hint="cs"/>
          <w:b/>
          <w:bCs/>
          <w:sz w:val="28"/>
          <w:szCs w:val="28"/>
          <w:rtl/>
        </w:rPr>
        <w:t>تعاريف</w:t>
      </w:r>
      <w:r w:rsidRPr="009E78CA">
        <w:rPr>
          <w:rFonts w:cs="B Nazanin" w:hint="cs"/>
          <w:b/>
          <w:bCs/>
          <w:sz w:val="28"/>
          <w:szCs w:val="28"/>
          <w:rtl/>
        </w:rPr>
        <w:t>:</w:t>
      </w:r>
    </w:p>
    <w:p w:rsidR="001F7E51" w:rsidRPr="009E78CA" w:rsidRDefault="001F7E51" w:rsidP="0090503A">
      <w:pPr>
        <w:tabs>
          <w:tab w:val="left" w:pos="10063"/>
        </w:tabs>
        <w:spacing w:after="200"/>
        <w:ind w:left="282"/>
        <w:jc w:val="lowKashida"/>
        <w:rPr>
          <w:rFonts w:cs="B Nazanin"/>
          <w:szCs w:val="28"/>
          <w:rtl/>
        </w:rPr>
      </w:pPr>
      <w:r w:rsidRPr="009E78CA">
        <w:rPr>
          <w:rFonts w:cs="B Nazanin" w:hint="cs"/>
          <w:szCs w:val="28"/>
          <w:rtl/>
        </w:rPr>
        <w:t xml:space="preserve">1 </w:t>
      </w:r>
      <w:r w:rsidRPr="009E78CA">
        <w:rPr>
          <w:rFonts w:cs="Zar"/>
          <w:szCs w:val="28"/>
          <w:rtl/>
        </w:rPr>
        <w:t>–</w:t>
      </w:r>
      <w:r w:rsidRPr="009E78CA">
        <w:rPr>
          <w:rFonts w:cs="B Nazanin" w:hint="cs"/>
          <w:szCs w:val="28"/>
          <w:rtl/>
        </w:rPr>
        <w:t xml:space="preserve"> </w:t>
      </w:r>
      <w:r w:rsidR="0090503A" w:rsidRPr="009E78CA">
        <w:rPr>
          <w:rFonts w:cs="B Nazanin" w:hint="cs"/>
          <w:szCs w:val="28"/>
          <w:rtl/>
        </w:rPr>
        <w:t>1</w:t>
      </w:r>
      <w:r w:rsidRPr="009E78CA">
        <w:rPr>
          <w:rFonts w:cs="B Nazanin" w:hint="cs"/>
          <w:szCs w:val="28"/>
          <w:rtl/>
        </w:rPr>
        <w:t xml:space="preserve">-  </w:t>
      </w:r>
      <w:r w:rsidRPr="009E78CA">
        <w:rPr>
          <w:rFonts w:cs="B Nazanin" w:hint="cs"/>
          <w:b/>
          <w:bCs/>
          <w:sz w:val="22"/>
          <w:szCs w:val="22"/>
          <w:rtl/>
        </w:rPr>
        <w:t xml:space="preserve">اعضاي هيأت علمي </w:t>
      </w:r>
      <w:r w:rsidR="0090503A" w:rsidRPr="009E78CA">
        <w:rPr>
          <w:rFonts w:cs="B Nazanin" w:hint="cs"/>
          <w:szCs w:val="28"/>
          <w:rtl/>
        </w:rPr>
        <w:t>:   به تمام</w:t>
      </w:r>
      <w:r w:rsidRPr="009E78CA">
        <w:rPr>
          <w:rFonts w:cs="B Nazanin" w:hint="cs"/>
          <w:szCs w:val="28"/>
          <w:rtl/>
        </w:rPr>
        <w:t xml:space="preserve"> اعضاي محترم هيأت علمي </w:t>
      </w:r>
      <w:r w:rsidR="0090503A" w:rsidRPr="009E78CA">
        <w:rPr>
          <w:rFonts w:cs="B Nazanin" w:hint="cs"/>
          <w:szCs w:val="28"/>
          <w:rtl/>
        </w:rPr>
        <w:t>دانشگاه اعم از رسمي و پيماني که در استخدام دانشگاه بناب می باشند.</w:t>
      </w:r>
    </w:p>
    <w:p w:rsidR="00AF1026" w:rsidRPr="009E78CA" w:rsidRDefault="00AF1026" w:rsidP="0090503A">
      <w:pPr>
        <w:spacing w:after="200"/>
        <w:ind w:left="282"/>
        <w:jc w:val="lowKashida"/>
        <w:rPr>
          <w:rFonts w:cs="B Nazanin"/>
          <w:szCs w:val="28"/>
          <w:rtl/>
        </w:rPr>
      </w:pPr>
      <w:r w:rsidRPr="009E78CA">
        <w:rPr>
          <w:rFonts w:cs="B Nazanin" w:hint="cs"/>
          <w:szCs w:val="28"/>
          <w:rtl/>
        </w:rPr>
        <w:t xml:space="preserve">1 </w:t>
      </w:r>
      <w:r w:rsidRPr="009E78CA">
        <w:rPr>
          <w:rFonts w:cs="Zar"/>
          <w:szCs w:val="28"/>
          <w:rtl/>
        </w:rPr>
        <w:t>–</w:t>
      </w:r>
      <w:r w:rsidRPr="009E78CA">
        <w:rPr>
          <w:rFonts w:cs="B Nazanin" w:hint="cs"/>
          <w:szCs w:val="28"/>
          <w:rtl/>
        </w:rPr>
        <w:t xml:space="preserve"> </w:t>
      </w:r>
      <w:r w:rsidR="0090503A" w:rsidRPr="009E78CA">
        <w:rPr>
          <w:rFonts w:cs="B Nazanin" w:hint="cs"/>
          <w:szCs w:val="28"/>
          <w:rtl/>
        </w:rPr>
        <w:t>2</w:t>
      </w:r>
      <w:r w:rsidRPr="009E78CA">
        <w:rPr>
          <w:rFonts w:cs="B Nazanin" w:hint="cs"/>
          <w:szCs w:val="28"/>
          <w:rtl/>
        </w:rPr>
        <w:t xml:space="preserve">-  </w:t>
      </w:r>
      <w:r w:rsidR="000C214D" w:rsidRPr="009E78CA">
        <w:rPr>
          <w:rFonts w:cs="B Nazanin" w:hint="cs"/>
          <w:b/>
          <w:bCs/>
          <w:sz w:val="22"/>
          <w:szCs w:val="22"/>
          <w:rtl/>
        </w:rPr>
        <w:t xml:space="preserve">گروه </w:t>
      </w:r>
      <w:r w:rsidR="0090503A" w:rsidRPr="009E78CA">
        <w:rPr>
          <w:rFonts w:cs="B Nazanin" w:hint="cs"/>
          <w:b/>
          <w:bCs/>
          <w:sz w:val="22"/>
          <w:szCs w:val="22"/>
          <w:rtl/>
        </w:rPr>
        <w:t xml:space="preserve">های </w:t>
      </w:r>
      <w:r w:rsidR="000C214D" w:rsidRPr="009E78CA">
        <w:rPr>
          <w:rFonts w:cs="B Nazanin" w:hint="cs"/>
          <w:b/>
          <w:bCs/>
          <w:sz w:val="22"/>
          <w:szCs w:val="22"/>
          <w:rtl/>
        </w:rPr>
        <w:t>علمي</w:t>
      </w:r>
      <w:r w:rsidR="0090503A" w:rsidRPr="009E78CA">
        <w:rPr>
          <w:rFonts w:cs="B Nazanin" w:hint="cs"/>
          <w:b/>
          <w:bCs/>
          <w:sz w:val="22"/>
          <w:szCs w:val="22"/>
          <w:rtl/>
        </w:rPr>
        <w:t xml:space="preserve"> مصوب</w:t>
      </w:r>
      <w:r w:rsidRPr="009E78CA">
        <w:rPr>
          <w:rFonts w:cs="B Nazanin" w:hint="cs"/>
          <w:szCs w:val="28"/>
          <w:rtl/>
        </w:rPr>
        <w:t xml:space="preserve">:  </w:t>
      </w:r>
      <w:r w:rsidR="000C214D" w:rsidRPr="009E78CA">
        <w:rPr>
          <w:rFonts w:cs="B Nazanin" w:hint="cs"/>
          <w:szCs w:val="28"/>
          <w:rtl/>
        </w:rPr>
        <w:t xml:space="preserve">منظور از گروه </w:t>
      </w:r>
      <w:r w:rsidR="0090503A" w:rsidRPr="009E78CA">
        <w:rPr>
          <w:rFonts w:cs="B Nazanin" w:hint="cs"/>
          <w:szCs w:val="28"/>
          <w:rtl/>
        </w:rPr>
        <w:t>های</w:t>
      </w:r>
      <w:r w:rsidR="000C214D" w:rsidRPr="009E78CA">
        <w:rPr>
          <w:rFonts w:cs="B Nazanin" w:hint="cs"/>
          <w:szCs w:val="28"/>
          <w:rtl/>
        </w:rPr>
        <w:t xml:space="preserve"> علمي</w:t>
      </w:r>
      <w:r w:rsidR="0090503A" w:rsidRPr="009E78CA">
        <w:rPr>
          <w:rFonts w:cs="B Nazanin" w:hint="cs"/>
          <w:szCs w:val="28"/>
          <w:rtl/>
        </w:rPr>
        <w:t xml:space="preserve"> مصوب</w:t>
      </w:r>
      <w:r w:rsidR="000C214D" w:rsidRPr="009E78CA">
        <w:rPr>
          <w:rFonts w:cs="B Nazanin" w:hint="cs"/>
          <w:szCs w:val="28"/>
          <w:rtl/>
        </w:rPr>
        <w:t xml:space="preserve">، </w:t>
      </w:r>
      <w:r w:rsidRPr="009E78CA">
        <w:rPr>
          <w:rFonts w:cs="B Nazanin" w:hint="cs"/>
          <w:szCs w:val="28"/>
          <w:rtl/>
        </w:rPr>
        <w:t xml:space="preserve"> </w:t>
      </w:r>
      <w:r w:rsidR="0090503A" w:rsidRPr="009E78CA">
        <w:rPr>
          <w:rFonts w:cs="B Nazanin" w:hint="cs"/>
          <w:szCs w:val="28"/>
          <w:rtl/>
        </w:rPr>
        <w:t xml:space="preserve">تمام </w:t>
      </w:r>
      <w:r w:rsidR="000C214D" w:rsidRPr="009E78CA">
        <w:rPr>
          <w:rFonts w:cs="B Nazanin" w:hint="cs"/>
          <w:szCs w:val="28"/>
          <w:rtl/>
        </w:rPr>
        <w:t xml:space="preserve">گروه هاي </w:t>
      </w:r>
      <w:r w:rsidR="0090503A" w:rsidRPr="009E78CA">
        <w:rPr>
          <w:rFonts w:cs="B Nazanin" w:hint="cs"/>
          <w:szCs w:val="28"/>
          <w:rtl/>
        </w:rPr>
        <w:t>آموزشی موجود در دانشگاه که به تصویب هیات امنای دانشگاه رسیده باشد.</w:t>
      </w:r>
    </w:p>
    <w:p w:rsidR="00CE2936" w:rsidRPr="009E78CA" w:rsidRDefault="00CE2936" w:rsidP="008D0437">
      <w:pPr>
        <w:spacing w:after="200"/>
        <w:ind w:left="282"/>
        <w:jc w:val="lowKashida"/>
        <w:rPr>
          <w:rFonts w:cs="B Nazanin"/>
          <w:szCs w:val="28"/>
        </w:rPr>
      </w:pPr>
      <w:r w:rsidRPr="009E78CA">
        <w:rPr>
          <w:rFonts w:cs="B Nazanin" w:hint="cs"/>
          <w:szCs w:val="28"/>
          <w:rtl/>
        </w:rPr>
        <w:t xml:space="preserve">1-3- </w:t>
      </w:r>
      <w:r w:rsidRPr="009E78CA">
        <w:rPr>
          <w:rFonts w:cs="B Nazanin" w:hint="cs"/>
          <w:b/>
          <w:bCs/>
          <w:szCs w:val="28"/>
          <w:rtl/>
        </w:rPr>
        <w:t xml:space="preserve">دانشکده ها: </w:t>
      </w:r>
      <w:r w:rsidRPr="009E78CA">
        <w:rPr>
          <w:rFonts w:cs="B Nazanin" w:hint="cs"/>
          <w:szCs w:val="28"/>
          <w:rtl/>
        </w:rPr>
        <w:t>منظور از دانشکده،  تمام دانشکده های فعال دانشگاه</w:t>
      </w:r>
      <w:r w:rsidR="008D0437" w:rsidRPr="009E78CA">
        <w:rPr>
          <w:rFonts w:cs="B Nazanin" w:hint="cs"/>
          <w:szCs w:val="28"/>
          <w:rtl/>
        </w:rPr>
        <w:t>،</w:t>
      </w:r>
      <w:r w:rsidRPr="009E78CA">
        <w:rPr>
          <w:rFonts w:cs="B Nazanin" w:hint="cs"/>
          <w:szCs w:val="28"/>
          <w:rtl/>
        </w:rPr>
        <w:t xml:space="preserve"> دارای رییس در دانشگاه که به تصویب هیات امنای دانشگاه رسیده باشد.</w:t>
      </w:r>
    </w:p>
    <w:p w:rsidR="00AF1026" w:rsidRPr="009E78CA" w:rsidRDefault="000C214D" w:rsidP="0090503A">
      <w:pPr>
        <w:spacing w:after="200"/>
        <w:ind w:left="282"/>
        <w:jc w:val="lowKashida"/>
        <w:rPr>
          <w:rFonts w:cs="B Nazanin"/>
          <w:szCs w:val="28"/>
          <w:lang w:bidi="fa-IR"/>
        </w:rPr>
      </w:pPr>
      <w:r w:rsidRPr="009E78CA">
        <w:rPr>
          <w:rFonts w:cs="B Nazanin" w:hint="cs"/>
          <w:szCs w:val="28"/>
          <w:rtl/>
        </w:rPr>
        <w:t xml:space="preserve">1 </w:t>
      </w:r>
      <w:r w:rsidRPr="009E78CA">
        <w:rPr>
          <w:rFonts w:cs="Zar"/>
          <w:szCs w:val="28"/>
          <w:rtl/>
        </w:rPr>
        <w:t>–</w:t>
      </w:r>
      <w:r w:rsidRPr="009E78CA">
        <w:rPr>
          <w:rFonts w:cs="B Nazanin" w:hint="cs"/>
          <w:szCs w:val="28"/>
          <w:rtl/>
        </w:rPr>
        <w:t xml:space="preserve"> </w:t>
      </w:r>
      <w:r w:rsidR="0090503A" w:rsidRPr="009E78CA">
        <w:rPr>
          <w:rFonts w:cs="B Nazanin" w:hint="cs"/>
          <w:szCs w:val="28"/>
          <w:rtl/>
        </w:rPr>
        <w:t>3</w:t>
      </w:r>
      <w:r w:rsidRPr="009E78CA">
        <w:rPr>
          <w:rFonts w:cs="B Nazanin" w:hint="cs"/>
          <w:szCs w:val="28"/>
          <w:rtl/>
        </w:rPr>
        <w:t xml:space="preserve">-  </w:t>
      </w:r>
      <w:r w:rsidR="00322A8A" w:rsidRPr="009E78CA">
        <w:rPr>
          <w:rFonts w:cs="B Nazanin" w:hint="cs"/>
          <w:b/>
          <w:bCs/>
          <w:sz w:val="22"/>
          <w:szCs w:val="22"/>
          <w:rtl/>
        </w:rPr>
        <w:t>مجلات معتبر علمي</w:t>
      </w:r>
      <w:r w:rsidRPr="009E78CA">
        <w:rPr>
          <w:rFonts w:cs="B Nazanin" w:hint="cs"/>
          <w:szCs w:val="28"/>
          <w:rtl/>
        </w:rPr>
        <w:t xml:space="preserve">:  </w:t>
      </w:r>
      <w:r w:rsidR="00322A8A" w:rsidRPr="009E78CA">
        <w:rPr>
          <w:rFonts w:cs="B Nazanin" w:hint="cs"/>
          <w:sz w:val="28"/>
          <w:szCs w:val="28"/>
          <w:rtl/>
        </w:rPr>
        <w:t>مجلات معتبر علمي در اين دستورالعمل شامل مجلات</w:t>
      </w:r>
      <w:r w:rsidR="00322A8A" w:rsidRPr="009E78CA">
        <w:rPr>
          <w:rFonts w:cs="B Nazanin" w:hint="cs"/>
          <w:b/>
          <w:bCs/>
          <w:sz w:val="22"/>
          <w:szCs w:val="22"/>
          <w:rtl/>
        </w:rPr>
        <w:t xml:space="preserve">  </w:t>
      </w:r>
      <w:r w:rsidR="00322A8A" w:rsidRPr="009E78CA">
        <w:rPr>
          <w:rFonts w:cs="B Nazanin"/>
          <w:b/>
          <w:bCs/>
          <w:sz w:val="22"/>
          <w:szCs w:val="22"/>
        </w:rPr>
        <w:t>ISI</w:t>
      </w:r>
      <w:r w:rsidR="00322A8A" w:rsidRPr="009E78CA">
        <w:rPr>
          <w:rFonts w:cs="B Nazanin" w:hint="cs"/>
          <w:b/>
          <w:bCs/>
          <w:sz w:val="22"/>
          <w:szCs w:val="22"/>
          <w:rtl/>
          <w:lang w:bidi="fa-IR"/>
        </w:rPr>
        <w:t xml:space="preserve"> ، </w:t>
      </w:r>
      <w:r w:rsidR="0016357F" w:rsidRPr="009E78CA">
        <w:rPr>
          <w:rFonts w:cs="B Nazanin"/>
          <w:b/>
          <w:bCs/>
          <w:sz w:val="22"/>
          <w:szCs w:val="22"/>
        </w:rPr>
        <w:t>ISC</w:t>
      </w:r>
      <w:r w:rsidR="00322A8A" w:rsidRPr="009E78CA">
        <w:rPr>
          <w:rFonts w:cs="B Nazanin" w:hint="cs"/>
          <w:b/>
          <w:bCs/>
          <w:sz w:val="22"/>
          <w:szCs w:val="22"/>
          <w:rtl/>
          <w:lang w:bidi="fa-IR"/>
        </w:rPr>
        <w:t xml:space="preserve"> </w:t>
      </w:r>
      <w:r w:rsidR="0016357F" w:rsidRPr="009E78CA">
        <w:rPr>
          <w:rFonts w:cs="B Nazanin" w:hint="cs"/>
          <w:b/>
          <w:bCs/>
          <w:sz w:val="22"/>
          <w:szCs w:val="22"/>
          <w:rtl/>
          <w:lang w:bidi="fa-IR"/>
        </w:rPr>
        <w:t xml:space="preserve">، </w:t>
      </w:r>
      <w:r w:rsidR="00322A8A" w:rsidRPr="009E78CA">
        <w:rPr>
          <w:rFonts w:cs="B Nazanin" w:hint="cs"/>
          <w:b/>
          <w:bCs/>
          <w:sz w:val="22"/>
          <w:szCs w:val="22"/>
          <w:rtl/>
          <w:lang w:bidi="fa-IR"/>
        </w:rPr>
        <w:t>غير</w:t>
      </w:r>
      <w:r w:rsidR="00322A8A" w:rsidRPr="009E78CA">
        <w:rPr>
          <w:rFonts w:cs="B Nazanin"/>
          <w:b/>
          <w:bCs/>
          <w:sz w:val="22"/>
          <w:szCs w:val="22"/>
        </w:rPr>
        <w:t xml:space="preserve"> ISI</w:t>
      </w:r>
      <w:r w:rsidR="00322A8A" w:rsidRPr="009E78CA">
        <w:rPr>
          <w:rFonts w:cs="B Nazanin" w:hint="cs"/>
          <w:b/>
          <w:bCs/>
          <w:sz w:val="22"/>
          <w:szCs w:val="22"/>
          <w:rtl/>
          <w:lang w:bidi="fa-IR"/>
        </w:rPr>
        <w:t xml:space="preserve"> نمايه دار،  علمي -  پژوهشي،  علمي  -  ترويجي  و  علمي-  كاربردي  </w:t>
      </w:r>
      <w:r w:rsidR="00322A8A" w:rsidRPr="009E78CA">
        <w:rPr>
          <w:rFonts w:cs="B Nazanin" w:hint="cs"/>
          <w:sz w:val="28"/>
          <w:szCs w:val="28"/>
          <w:rtl/>
          <w:lang w:bidi="fa-IR"/>
        </w:rPr>
        <w:t>ميباشد</w:t>
      </w:r>
      <w:r w:rsidR="00322A8A" w:rsidRPr="009E78CA">
        <w:rPr>
          <w:rFonts w:cs="B Nazanin" w:hint="cs"/>
          <w:b/>
          <w:bCs/>
          <w:sz w:val="22"/>
          <w:szCs w:val="22"/>
          <w:rtl/>
          <w:lang w:bidi="fa-IR"/>
        </w:rPr>
        <w:t>.</w:t>
      </w:r>
    </w:p>
    <w:p w:rsidR="00FC6FC2" w:rsidRPr="009E78CA" w:rsidRDefault="00FC6FC2" w:rsidP="008D0437">
      <w:pPr>
        <w:spacing w:after="200"/>
        <w:ind w:left="282"/>
        <w:jc w:val="lowKashida"/>
        <w:rPr>
          <w:rFonts w:cs="B Nazanin"/>
          <w:szCs w:val="28"/>
          <w:rtl/>
        </w:rPr>
      </w:pPr>
      <w:r w:rsidRPr="009E78CA">
        <w:rPr>
          <w:rFonts w:cs="B Nazanin" w:hint="cs"/>
          <w:szCs w:val="28"/>
          <w:rtl/>
        </w:rPr>
        <w:t xml:space="preserve">1 </w:t>
      </w:r>
      <w:r w:rsidRPr="009E78CA">
        <w:rPr>
          <w:rFonts w:cs="Zar"/>
          <w:szCs w:val="28"/>
          <w:rtl/>
        </w:rPr>
        <w:t>–</w:t>
      </w:r>
      <w:r w:rsidRPr="009E78CA">
        <w:rPr>
          <w:rFonts w:cs="B Nazanin" w:hint="cs"/>
          <w:szCs w:val="28"/>
          <w:rtl/>
        </w:rPr>
        <w:t xml:space="preserve"> </w:t>
      </w:r>
      <w:r w:rsidR="0090503A" w:rsidRPr="009E78CA">
        <w:rPr>
          <w:rFonts w:cs="B Nazanin" w:hint="cs"/>
          <w:szCs w:val="28"/>
          <w:rtl/>
        </w:rPr>
        <w:t>4</w:t>
      </w:r>
      <w:r w:rsidRPr="009E78CA">
        <w:rPr>
          <w:rFonts w:cs="B Nazanin" w:hint="cs"/>
          <w:szCs w:val="28"/>
          <w:rtl/>
        </w:rPr>
        <w:t xml:space="preserve">-  </w:t>
      </w:r>
      <w:r w:rsidR="00321CC5" w:rsidRPr="009E78CA">
        <w:rPr>
          <w:rFonts w:cs="B Nazanin" w:hint="cs"/>
          <w:b/>
          <w:bCs/>
          <w:sz w:val="22"/>
          <w:szCs w:val="22"/>
          <w:rtl/>
        </w:rPr>
        <w:t xml:space="preserve">فعاليتهاي پژوهشي </w:t>
      </w:r>
      <w:r w:rsidR="0090503A" w:rsidRPr="009E78CA">
        <w:rPr>
          <w:rFonts w:cs="B Nazanin" w:hint="cs"/>
          <w:b/>
          <w:bCs/>
          <w:sz w:val="22"/>
          <w:szCs w:val="22"/>
          <w:rtl/>
        </w:rPr>
        <w:t>سالانه</w:t>
      </w:r>
      <w:r w:rsidRPr="009E78CA">
        <w:rPr>
          <w:rFonts w:cs="B Nazanin" w:hint="cs"/>
          <w:szCs w:val="28"/>
          <w:rtl/>
        </w:rPr>
        <w:t xml:space="preserve">:  </w:t>
      </w:r>
      <w:r w:rsidR="00321CC5" w:rsidRPr="009E78CA">
        <w:rPr>
          <w:rFonts w:cs="B Nazanin" w:hint="cs"/>
          <w:szCs w:val="28"/>
          <w:rtl/>
        </w:rPr>
        <w:t xml:space="preserve">منظور از فعاليتهاي پژوهشي </w:t>
      </w:r>
      <w:r w:rsidR="0090503A" w:rsidRPr="009E78CA">
        <w:rPr>
          <w:rFonts w:cs="B Nazanin" w:hint="cs"/>
          <w:szCs w:val="28"/>
          <w:rtl/>
        </w:rPr>
        <w:t>سالانه</w:t>
      </w:r>
      <w:r w:rsidR="00321CC5" w:rsidRPr="009E78CA">
        <w:rPr>
          <w:rFonts w:cs="B Nazanin" w:hint="cs"/>
          <w:szCs w:val="28"/>
          <w:rtl/>
        </w:rPr>
        <w:t xml:space="preserve"> در اين دستور العمل، فعاليتهاي </w:t>
      </w:r>
      <w:r w:rsidR="00321CC5" w:rsidRPr="009E78CA">
        <w:rPr>
          <w:rFonts w:cs="B Nazanin" w:hint="cs"/>
          <w:sz w:val="22"/>
          <w:szCs w:val="28"/>
          <w:rtl/>
        </w:rPr>
        <w:t xml:space="preserve">تحقيقاتي اعضاي هيأت علمي </w:t>
      </w:r>
      <w:r w:rsidR="0090503A" w:rsidRPr="009E78CA">
        <w:rPr>
          <w:rFonts w:cs="B Nazanin" w:hint="cs"/>
          <w:sz w:val="22"/>
          <w:szCs w:val="28"/>
          <w:rtl/>
        </w:rPr>
        <w:t>بر اساس جدول امتیازات آیین نامه ارتقاء اعضای هیات علمی</w:t>
      </w:r>
      <w:r w:rsidR="00321CC5" w:rsidRPr="009E78CA">
        <w:rPr>
          <w:rFonts w:cs="B Nazanin" w:hint="cs"/>
          <w:szCs w:val="28"/>
          <w:rtl/>
        </w:rPr>
        <w:t xml:space="preserve"> در فاصله زماني </w:t>
      </w:r>
      <w:r w:rsidR="0090503A" w:rsidRPr="009E78CA">
        <w:rPr>
          <w:rFonts w:cs="B Nazanin" w:hint="cs"/>
          <w:szCs w:val="28"/>
          <w:rtl/>
        </w:rPr>
        <w:t>یک سال</w:t>
      </w:r>
      <w:r w:rsidR="00321CC5" w:rsidRPr="009E78CA">
        <w:rPr>
          <w:rFonts w:cs="B Nazanin" w:hint="cs"/>
          <w:szCs w:val="28"/>
          <w:rtl/>
        </w:rPr>
        <w:t xml:space="preserve"> اخير</w:t>
      </w:r>
      <w:r w:rsidR="000F477E" w:rsidRPr="009E78CA">
        <w:rPr>
          <w:rFonts w:cs="B Nazanin"/>
          <w:szCs w:val="28"/>
          <w:rtl/>
        </w:rPr>
        <w:br/>
      </w:r>
      <w:r w:rsidR="00CE2936" w:rsidRPr="009E78CA">
        <w:rPr>
          <w:rFonts w:cs="B Nazanin" w:hint="cs"/>
          <w:szCs w:val="28"/>
          <w:rtl/>
        </w:rPr>
        <w:t>از مهر سال</w:t>
      </w:r>
      <w:r w:rsidR="008D0437" w:rsidRPr="009E78CA">
        <w:rPr>
          <w:rFonts w:cs="B Nazanin" w:hint="cs"/>
          <w:szCs w:val="28"/>
          <w:rtl/>
        </w:rPr>
        <w:t xml:space="preserve"> قبل از انتخاب لغایت آخر شهریور سال جاری</w:t>
      </w:r>
      <w:r w:rsidR="00CE2936" w:rsidRPr="009E78CA">
        <w:rPr>
          <w:rFonts w:cs="B Nazanin" w:hint="cs"/>
          <w:szCs w:val="28"/>
          <w:rtl/>
        </w:rPr>
        <w:t xml:space="preserve"> </w:t>
      </w:r>
      <w:r w:rsidR="00321CC5" w:rsidRPr="009E78CA">
        <w:rPr>
          <w:rFonts w:cs="B Nazanin" w:hint="cs"/>
          <w:szCs w:val="28"/>
          <w:rtl/>
        </w:rPr>
        <w:t>مي</w:t>
      </w:r>
      <w:r w:rsidR="009E78CA" w:rsidRPr="009E78CA">
        <w:rPr>
          <w:rFonts w:cs="B Nazanin" w:hint="cs"/>
          <w:szCs w:val="28"/>
          <w:rtl/>
        </w:rPr>
        <w:t xml:space="preserve"> </w:t>
      </w:r>
      <w:r w:rsidR="00321CC5" w:rsidRPr="009E78CA">
        <w:rPr>
          <w:rFonts w:cs="B Nazanin" w:hint="cs"/>
          <w:szCs w:val="28"/>
          <w:rtl/>
        </w:rPr>
        <w:t>باشد</w:t>
      </w:r>
      <w:r w:rsidR="003F5104" w:rsidRPr="009E78CA">
        <w:rPr>
          <w:rFonts w:cs="B Nazanin" w:hint="cs"/>
          <w:szCs w:val="28"/>
          <w:rtl/>
        </w:rPr>
        <w:t>.</w:t>
      </w:r>
      <w:r w:rsidR="0090503A" w:rsidRPr="009E78CA">
        <w:rPr>
          <w:rFonts w:cs="B Nazanin" w:hint="cs"/>
          <w:szCs w:val="28"/>
          <w:rtl/>
        </w:rPr>
        <w:t xml:space="preserve"> </w:t>
      </w:r>
      <w:r w:rsidR="00CE2936" w:rsidRPr="009E78CA">
        <w:rPr>
          <w:rFonts w:cs="B Nazanin" w:hint="cs"/>
          <w:szCs w:val="28"/>
          <w:rtl/>
        </w:rPr>
        <w:t xml:space="preserve">یعنی </w:t>
      </w:r>
      <w:r w:rsidR="0090503A" w:rsidRPr="009E78CA">
        <w:rPr>
          <w:rFonts w:cs="B Nazanin" w:hint="cs"/>
          <w:szCs w:val="28"/>
          <w:rtl/>
        </w:rPr>
        <w:t xml:space="preserve">این تاریخ در یک بازه زمانی از </w:t>
      </w:r>
      <w:r w:rsidR="00CE2936" w:rsidRPr="009E78CA">
        <w:rPr>
          <w:rFonts w:cs="B Nazanin" w:hint="cs"/>
          <w:szCs w:val="28"/>
          <w:rtl/>
        </w:rPr>
        <w:t xml:space="preserve">مهر </w:t>
      </w:r>
      <w:r w:rsidR="0090503A" w:rsidRPr="009E78CA">
        <w:rPr>
          <w:rFonts w:cs="B Nazanin" w:hint="cs"/>
          <w:szCs w:val="28"/>
          <w:rtl/>
        </w:rPr>
        <w:t>ماه هر سال تا</w:t>
      </w:r>
      <w:r w:rsidR="00CE2936" w:rsidRPr="009E78CA">
        <w:rPr>
          <w:rFonts w:cs="B Nazanin" w:hint="cs"/>
          <w:szCs w:val="28"/>
          <w:rtl/>
        </w:rPr>
        <w:t xml:space="preserve"> آخر شهریور ماه</w:t>
      </w:r>
      <w:r w:rsidR="0090503A" w:rsidRPr="009E78CA">
        <w:rPr>
          <w:rFonts w:cs="B Nazanin" w:hint="cs"/>
          <w:szCs w:val="28"/>
          <w:rtl/>
        </w:rPr>
        <w:t xml:space="preserve"> سال بعد خواهد </w:t>
      </w:r>
      <w:r w:rsidR="00CE2936" w:rsidRPr="009E78CA">
        <w:rPr>
          <w:rFonts w:cs="B Nazanin" w:hint="cs"/>
          <w:szCs w:val="28"/>
          <w:rtl/>
        </w:rPr>
        <w:t>بود</w:t>
      </w:r>
      <w:r w:rsidR="0090503A" w:rsidRPr="009E78CA">
        <w:rPr>
          <w:rFonts w:cs="B Nazanin" w:hint="cs"/>
          <w:szCs w:val="28"/>
          <w:rtl/>
        </w:rPr>
        <w:t>.</w:t>
      </w:r>
    </w:p>
    <w:p w:rsidR="007E2EE4" w:rsidRPr="009E78CA" w:rsidRDefault="007E2EE4" w:rsidP="008D0437">
      <w:pPr>
        <w:spacing w:after="200"/>
        <w:rPr>
          <w:rFonts w:cs="B Nazanin"/>
          <w:sz w:val="28"/>
          <w:szCs w:val="28"/>
          <w:rtl/>
        </w:rPr>
      </w:pPr>
      <w:r w:rsidRPr="009E78CA">
        <w:rPr>
          <w:rFonts w:cs="B Nazanin"/>
          <w:sz w:val="28"/>
          <w:szCs w:val="28"/>
          <w:rtl/>
        </w:rPr>
        <w:br/>
      </w:r>
    </w:p>
    <w:p w:rsidR="00461D3A" w:rsidRPr="009E78CA" w:rsidRDefault="007E2EE4" w:rsidP="008C05CA">
      <w:pPr>
        <w:spacing w:after="200"/>
        <w:ind w:left="282" w:right="360"/>
        <w:jc w:val="lowKashida"/>
        <w:rPr>
          <w:rFonts w:cs="B Nazanin"/>
          <w:b/>
          <w:bCs/>
          <w:sz w:val="28"/>
          <w:szCs w:val="28"/>
          <w:rtl/>
        </w:rPr>
      </w:pPr>
      <w:r w:rsidRPr="009E78CA">
        <w:rPr>
          <w:rFonts w:cs="B Nazanin"/>
          <w:b/>
          <w:bCs/>
          <w:sz w:val="28"/>
          <w:szCs w:val="28"/>
          <w:rtl/>
        </w:rPr>
        <w:br w:type="page"/>
      </w:r>
      <w:r w:rsidR="00461D3A" w:rsidRPr="009E78CA">
        <w:rPr>
          <w:rFonts w:cs="B Nazanin" w:hint="cs"/>
          <w:b/>
          <w:bCs/>
          <w:sz w:val="28"/>
          <w:szCs w:val="28"/>
          <w:rtl/>
        </w:rPr>
        <w:lastRenderedPageBreak/>
        <w:t>ماده 2 -  شرايط عمومي</w:t>
      </w:r>
    </w:p>
    <w:p w:rsidR="0066727D" w:rsidRPr="009E78CA" w:rsidRDefault="00461D3A" w:rsidP="008D0437">
      <w:pPr>
        <w:tabs>
          <w:tab w:val="left" w:pos="9921"/>
        </w:tabs>
        <w:spacing w:after="200"/>
        <w:ind w:left="284"/>
        <w:contextualSpacing/>
        <w:jc w:val="lowKashida"/>
        <w:rPr>
          <w:rFonts w:cs="B Nazanin"/>
          <w:szCs w:val="28"/>
          <w:rtl/>
        </w:rPr>
      </w:pPr>
      <w:r w:rsidRPr="009E78CA">
        <w:rPr>
          <w:rFonts w:cs="B Nazanin" w:hint="cs"/>
          <w:b/>
          <w:bCs/>
          <w:sz w:val="24"/>
          <w:szCs w:val="24"/>
          <w:rtl/>
        </w:rPr>
        <w:t>2</w:t>
      </w:r>
      <w:r w:rsidRPr="009E78CA">
        <w:rPr>
          <w:rFonts w:cs="Zar"/>
          <w:b/>
          <w:bCs/>
          <w:sz w:val="24"/>
          <w:szCs w:val="24"/>
          <w:rtl/>
        </w:rPr>
        <w:t>–</w:t>
      </w:r>
      <w:r w:rsidRPr="009E78CA">
        <w:rPr>
          <w:rFonts w:cs="B Nazanin" w:hint="cs"/>
          <w:b/>
          <w:bCs/>
          <w:sz w:val="24"/>
          <w:szCs w:val="24"/>
          <w:rtl/>
        </w:rPr>
        <w:t xml:space="preserve">1- </w:t>
      </w:r>
      <w:r w:rsidRPr="009E78CA">
        <w:rPr>
          <w:rFonts w:cs="B Nazanin" w:hint="cs"/>
          <w:szCs w:val="28"/>
          <w:rtl/>
        </w:rPr>
        <w:t xml:space="preserve">كسب حداقل  </w:t>
      </w:r>
      <w:r w:rsidR="00CE2936" w:rsidRPr="009E78CA">
        <w:rPr>
          <w:rFonts w:cs="B Nazanin" w:hint="cs"/>
          <w:b/>
          <w:bCs/>
          <w:sz w:val="24"/>
          <w:szCs w:val="24"/>
          <w:u w:val="single"/>
          <w:rtl/>
        </w:rPr>
        <w:t>12</w:t>
      </w:r>
      <w:r w:rsidRPr="009E78CA">
        <w:rPr>
          <w:rFonts w:cs="B Nazanin" w:hint="cs"/>
          <w:b/>
          <w:bCs/>
          <w:sz w:val="24"/>
          <w:szCs w:val="24"/>
          <w:u w:val="single"/>
          <w:rtl/>
        </w:rPr>
        <w:t xml:space="preserve"> امتياز</w:t>
      </w:r>
      <w:r w:rsidRPr="009E78CA">
        <w:rPr>
          <w:rFonts w:cs="B Nazanin" w:hint="cs"/>
          <w:sz w:val="24"/>
          <w:szCs w:val="24"/>
          <w:rtl/>
        </w:rPr>
        <w:t xml:space="preserve"> </w:t>
      </w:r>
      <w:r w:rsidRPr="009E78CA">
        <w:rPr>
          <w:rFonts w:cs="B Nazanin" w:hint="cs"/>
          <w:szCs w:val="28"/>
          <w:rtl/>
        </w:rPr>
        <w:t xml:space="preserve">از بخش مربوط به  </w:t>
      </w:r>
      <w:r w:rsidRPr="009E78CA">
        <w:rPr>
          <w:rFonts w:cs="B Nazanin" w:hint="cs"/>
          <w:b/>
          <w:bCs/>
          <w:sz w:val="24"/>
          <w:szCs w:val="24"/>
          <w:u w:val="single"/>
          <w:rtl/>
        </w:rPr>
        <w:t>مقالات چاپ شده</w:t>
      </w:r>
      <w:r w:rsidRPr="009E78CA">
        <w:rPr>
          <w:rFonts w:cs="B Nazanin" w:hint="cs"/>
          <w:szCs w:val="28"/>
          <w:rtl/>
        </w:rPr>
        <w:t xml:space="preserve"> </w:t>
      </w:r>
      <w:r w:rsidR="00224444" w:rsidRPr="009E78CA">
        <w:rPr>
          <w:rFonts w:cs="B Nazanin" w:hint="cs"/>
          <w:szCs w:val="28"/>
          <w:rtl/>
        </w:rPr>
        <w:t xml:space="preserve">در مجلات معتبر علمي </w:t>
      </w:r>
      <w:r w:rsidR="00A0670D" w:rsidRPr="009E78CA">
        <w:rPr>
          <w:rFonts w:cs="B Nazanin" w:hint="cs"/>
          <w:szCs w:val="28"/>
          <w:rtl/>
          <w:lang w:bidi="fa-IR"/>
        </w:rPr>
        <w:t xml:space="preserve">شرط لازم براي شركت در </w:t>
      </w:r>
      <w:r w:rsidR="00A0670D" w:rsidRPr="009E78CA">
        <w:rPr>
          <w:rFonts w:cs="B Nazanin" w:hint="cs"/>
          <w:b/>
          <w:bCs/>
          <w:sz w:val="24"/>
          <w:szCs w:val="24"/>
          <w:rtl/>
          <w:lang w:bidi="fa-IR"/>
        </w:rPr>
        <w:t xml:space="preserve">انتخاب پژوهشگر برگزيده دانشگاه و </w:t>
      </w:r>
      <w:r w:rsidR="00CE2936" w:rsidRPr="009E78CA">
        <w:rPr>
          <w:rFonts w:cs="B Nazanin" w:hint="cs"/>
          <w:b/>
          <w:bCs/>
          <w:sz w:val="24"/>
          <w:szCs w:val="24"/>
          <w:rtl/>
          <w:lang w:bidi="fa-IR"/>
        </w:rPr>
        <w:t>دانشکده ها</w:t>
      </w:r>
      <w:r w:rsidR="00A0670D" w:rsidRPr="009E78CA">
        <w:rPr>
          <w:rFonts w:cs="B Nazanin" w:hint="cs"/>
          <w:szCs w:val="28"/>
          <w:rtl/>
          <w:lang w:bidi="fa-IR"/>
        </w:rPr>
        <w:t xml:space="preserve"> مي</w:t>
      </w:r>
      <w:r w:rsidR="00CE2936" w:rsidRPr="009E78CA">
        <w:rPr>
          <w:rFonts w:cs="B Nazanin" w:hint="cs"/>
          <w:szCs w:val="28"/>
          <w:rtl/>
          <w:lang w:bidi="fa-IR"/>
        </w:rPr>
        <w:t xml:space="preserve"> </w:t>
      </w:r>
      <w:r w:rsidR="00A0670D" w:rsidRPr="009E78CA">
        <w:rPr>
          <w:rFonts w:cs="B Nazanin" w:hint="cs"/>
          <w:szCs w:val="28"/>
          <w:rtl/>
          <w:lang w:bidi="fa-IR"/>
        </w:rPr>
        <w:t>باشد</w:t>
      </w:r>
      <w:r w:rsidR="00A0670D" w:rsidRPr="009E78CA">
        <w:rPr>
          <w:rFonts w:cs="B Nazanin" w:hint="cs"/>
          <w:szCs w:val="28"/>
          <w:rtl/>
        </w:rPr>
        <w:t>.</w:t>
      </w:r>
      <w:r w:rsidR="00CE2936" w:rsidRPr="009E78CA">
        <w:rPr>
          <w:rFonts w:cs="B Nazanin" w:hint="cs"/>
          <w:szCs w:val="28"/>
          <w:rtl/>
        </w:rPr>
        <w:t xml:space="preserve"> بطوریکه </w:t>
      </w:r>
      <w:r w:rsidR="00CE2936" w:rsidRPr="009E78CA">
        <w:rPr>
          <w:rFonts w:cs="B Nazanin" w:hint="cs"/>
          <w:b/>
          <w:bCs/>
          <w:szCs w:val="28"/>
          <w:rtl/>
        </w:rPr>
        <w:t xml:space="preserve">حداقل دارای دو مقاله </w:t>
      </w:r>
      <w:r w:rsidR="00CE2936" w:rsidRPr="009E78CA">
        <w:rPr>
          <w:rFonts w:cs="B Nazanin"/>
          <w:b/>
          <w:bCs/>
          <w:szCs w:val="28"/>
        </w:rPr>
        <w:t xml:space="preserve">ISI </w:t>
      </w:r>
      <w:r w:rsidR="00CE2936" w:rsidRPr="009E78CA">
        <w:rPr>
          <w:rFonts w:cs="B Nazanin" w:hint="cs"/>
          <w:b/>
          <w:bCs/>
          <w:szCs w:val="28"/>
          <w:rtl/>
        </w:rPr>
        <w:t xml:space="preserve"> دارای </w:t>
      </w:r>
      <w:r w:rsidR="00CE2936" w:rsidRPr="009E78CA">
        <w:rPr>
          <w:rFonts w:cs="B Nazanin"/>
          <w:b/>
          <w:bCs/>
          <w:szCs w:val="28"/>
        </w:rPr>
        <w:t xml:space="preserve">IF </w:t>
      </w:r>
      <w:r w:rsidR="00CE2936" w:rsidRPr="009E78CA">
        <w:rPr>
          <w:rFonts w:cs="B Nazanin" w:hint="cs"/>
          <w:b/>
          <w:bCs/>
          <w:szCs w:val="28"/>
          <w:rtl/>
          <w:lang w:bidi="fa-IR"/>
        </w:rPr>
        <w:t xml:space="preserve"> </w:t>
      </w:r>
      <w:r w:rsidR="008D0437" w:rsidRPr="009E78CA">
        <w:rPr>
          <w:rFonts w:cs="B Nazanin" w:hint="cs"/>
          <w:b/>
          <w:bCs/>
          <w:szCs w:val="28"/>
          <w:rtl/>
          <w:lang w:bidi="fa-IR"/>
        </w:rPr>
        <w:t>بوده</w:t>
      </w:r>
      <w:r w:rsidR="00141CE5" w:rsidRPr="009E78CA">
        <w:rPr>
          <w:rFonts w:cs="B Nazanin" w:hint="cs"/>
          <w:b/>
          <w:bCs/>
          <w:szCs w:val="28"/>
          <w:rtl/>
          <w:lang w:bidi="fa-IR"/>
        </w:rPr>
        <w:t xml:space="preserve"> </w:t>
      </w:r>
      <w:r w:rsidR="00CE2936" w:rsidRPr="009E78CA">
        <w:rPr>
          <w:rFonts w:cs="B Nazanin" w:hint="cs"/>
          <w:b/>
          <w:bCs/>
          <w:szCs w:val="28"/>
          <w:rtl/>
          <w:lang w:bidi="fa-IR"/>
        </w:rPr>
        <w:t xml:space="preserve">و </w:t>
      </w:r>
      <w:r w:rsidR="00141CE5" w:rsidRPr="009E78CA">
        <w:rPr>
          <w:rFonts w:cs="B Nazanin" w:hint="cs"/>
          <w:b/>
          <w:bCs/>
          <w:szCs w:val="28"/>
          <w:rtl/>
          <w:lang w:bidi="fa-IR"/>
        </w:rPr>
        <w:t>حداقل</w:t>
      </w:r>
      <w:r w:rsidR="00CE2936" w:rsidRPr="009E78CA">
        <w:rPr>
          <w:rFonts w:cs="B Nazanin" w:hint="cs"/>
          <w:b/>
          <w:bCs/>
          <w:szCs w:val="28"/>
          <w:rtl/>
          <w:lang w:bidi="fa-IR"/>
        </w:rPr>
        <w:t xml:space="preserve"> یکی از این مقالات</w:t>
      </w:r>
      <w:r w:rsidR="00141CE5" w:rsidRPr="009E78CA">
        <w:rPr>
          <w:rFonts w:cs="B Nazanin" w:hint="cs"/>
          <w:b/>
          <w:bCs/>
          <w:szCs w:val="28"/>
          <w:rtl/>
          <w:lang w:bidi="fa-IR"/>
        </w:rPr>
        <w:t xml:space="preserve"> </w:t>
      </w:r>
      <w:r w:rsidR="00141CE5" w:rsidRPr="009E78CA">
        <w:rPr>
          <w:rFonts w:cs="B Nazanin" w:hint="cs"/>
          <w:b/>
          <w:bCs/>
          <w:szCs w:val="28"/>
          <w:rtl/>
        </w:rPr>
        <w:t>مستقل باشد.</w:t>
      </w:r>
      <w:r w:rsidR="00141CE5" w:rsidRPr="009E78CA">
        <w:rPr>
          <w:rFonts w:cs="B Nazanin" w:hint="cs"/>
          <w:szCs w:val="28"/>
          <w:rtl/>
        </w:rPr>
        <w:t xml:space="preserve"> </w:t>
      </w:r>
      <w:r w:rsidR="00CE2936" w:rsidRPr="009E78CA">
        <w:rPr>
          <w:rFonts w:cs="B Nazanin" w:hint="cs"/>
          <w:szCs w:val="28"/>
          <w:rtl/>
        </w:rPr>
        <w:t>مقاله</w:t>
      </w:r>
      <w:r w:rsidR="00141CE5" w:rsidRPr="009E78CA">
        <w:rPr>
          <w:rFonts w:cs="B Nazanin" w:hint="cs"/>
          <w:szCs w:val="28"/>
          <w:rtl/>
        </w:rPr>
        <w:t xml:space="preserve"> مستقل مقاله ای است که</w:t>
      </w:r>
      <w:r w:rsidR="00CE2936" w:rsidRPr="009E78CA">
        <w:rPr>
          <w:rFonts w:cs="B Nazanin" w:hint="cs"/>
          <w:szCs w:val="28"/>
          <w:rtl/>
        </w:rPr>
        <w:t xml:space="preserve"> به تنهایی توسط نویسنده نگارش شده باشد و یا در آن نویسنده مسول بوده و به همراه یکی از  دانشجویان نگارش شده باشد.</w:t>
      </w:r>
      <w:r w:rsidR="007E2EE4" w:rsidRPr="009E78CA">
        <w:rPr>
          <w:rFonts w:cs="B Nazanin" w:hint="cs"/>
          <w:szCs w:val="28"/>
          <w:rtl/>
        </w:rPr>
        <w:t xml:space="preserve"> </w:t>
      </w:r>
      <w:r w:rsidR="00141CE5" w:rsidRPr="009E78CA">
        <w:rPr>
          <w:rFonts w:cs="B Nazanin" w:hint="cs"/>
          <w:szCs w:val="28"/>
          <w:rtl/>
        </w:rPr>
        <w:t>(</w:t>
      </w:r>
      <w:r w:rsidR="00B8024D" w:rsidRPr="009E78CA">
        <w:rPr>
          <w:rFonts w:cs="B Nazanin" w:hint="cs"/>
          <w:szCs w:val="28"/>
          <w:rtl/>
        </w:rPr>
        <w:t>هر فرد می تواندتنها از امتیازیک مقاله پذیرفته شده استفاده نماید به شرطی که در سالهای بعد از امتیاز آن مقاله بعد از چاپ استفاده ننماید</w:t>
      </w:r>
      <w:r w:rsidR="00A0670D" w:rsidRPr="009E78CA">
        <w:rPr>
          <w:rFonts w:cs="B Nazanin" w:hint="cs"/>
          <w:szCs w:val="28"/>
          <w:rtl/>
        </w:rPr>
        <w:t xml:space="preserve">. </w:t>
      </w:r>
      <w:r w:rsidR="00A0670D" w:rsidRPr="009E78CA">
        <w:rPr>
          <w:rFonts w:cs="B Nazanin" w:hint="cs"/>
          <w:szCs w:val="28"/>
          <w:rtl/>
          <w:lang w:bidi="fa-IR"/>
        </w:rPr>
        <w:t>در ضمن مقالات تحت چاپ</w:t>
      </w:r>
      <w:r w:rsidR="0066727D" w:rsidRPr="009E78CA">
        <w:rPr>
          <w:rFonts w:cs="B Nazanin" w:hint="cs"/>
          <w:szCs w:val="28"/>
          <w:rtl/>
          <w:lang w:bidi="fa-IR"/>
        </w:rPr>
        <w:t xml:space="preserve"> که شماره </w:t>
      </w:r>
      <w:r w:rsidR="0066727D" w:rsidRPr="009E78CA">
        <w:rPr>
          <w:rFonts w:cs="B Nazanin"/>
          <w:szCs w:val="28"/>
          <w:lang w:bidi="fa-IR"/>
        </w:rPr>
        <w:t>volume</w:t>
      </w:r>
      <w:r w:rsidR="0066727D" w:rsidRPr="009E78CA">
        <w:rPr>
          <w:rFonts w:cs="B Nazanin" w:hint="cs"/>
          <w:szCs w:val="28"/>
          <w:rtl/>
          <w:lang w:bidi="fa-IR"/>
        </w:rPr>
        <w:t xml:space="preserve"> </w:t>
      </w:r>
      <w:r w:rsidR="00A0670D" w:rsidRPr="009E78CA">
        <w:rPr>
          <w:rFonts w:cs="B Nazanin" w:hint="cs"/>
          <w:szCs w:val="28"/>
          <w:rtl/>
          <w:lang w:bidi="fa-IR"/>
        </w:rPr>
        <w:t xml:space="preserve">و </w:t>
      </w:r>
      <w:r w:rsidR="0066727D" w:rsidRPr="009E78CA">
        <w:rPr>
          <w:rFonts w:cs="B Nazanin" w:hint="cs"/>
          <w:szCs w:val="28"/>
          <w:rtl/>
          <w:lang w:bidi="fa-IR"/>
        </w:rPr>
        <w:t>صفحه نداشته باشند جزو م</w:t>
      </w:r>
      <w:r w:rsidR="00A0670D" w:rsidRPr="009E78CA">
        <w:rPr>
          <w:rFonts w:cs="B Nazanin" w:hint="cs"/>
          <w:szCs w:val="28"/>
          <w:rtl/>
          <w:lang w:bidi="fa-IR"/>
        </w:rPr>
        <w:t>قالات پذیرفته شده قرار می گیرند</w:t>
      </w:r>
      <w:r w:rsidR="00A0670D" w:rsidRPr="009E78CA">
        <w:rPr>
          <w:rFonts w:cs="B Nazanin" w:hint="cs"/>
          <w:szCs w:val="28"/>
          <w:rtl/>
        </w:rPr>
        <w:t>)</w:t>
      </w:r>
      <w:r w:rsidR="00A0670D" w:rsidRPr="009E78CA">
        <w:rPr>
          <w:rFonts w:cs="B Nazanin" w:hint="cs"/>
          <w:szCs w:val="28"/>
          <w:rtl/>
          <w:lang w:bidi="fa-IR"/>
        </w:rPr>
        <w:t>.</w:t>
      </w:r>
    </w:p>
    <w:p w:rsidR="00461D3A" w:rsidRPr="009E78CA" w:rsidRDefault="00461D3A" w:rsidP="0066727D">
      <w:pPr>
        <w:tabs>
          <w:tab w:val="left" w:pos="9921"/>
        </w:tabs>
        <w:spacing w:after="200"/>
        <w:ind w:left="284"/>
        <w:contextualSpacing/>
        <w:jc w:val="lowKashida"/>
        <w:rPr>
          <w:rFonts w:cs="B Nazanin"/>
          <w:sz w:val="22"/>
          <w:szCs w:val="28"/>
          <w:rtl/>
        </w:rPr>
      </w:pPr>
    </w:p>
    <w:p w:rsidR="003520AB" w:rsidRPr="009E78CA" w:rsidRDefault="003520AB" w:rsidP="009E78CA">
      <w:pPr>
        <w:tabs>
          <w:tab w:val="left" w:pos="9921"/>
        </w:tabs>
        <w:spacing w:after="200"/>
        <w:ind w:left="282"/>
        <w:jc w:val="lowKashida"/>
        <w:rPr>
          <w:rFonts w:cs="B Nazanin"/>
          <w:sz w:val="22"/>
          <w:szCs w:val="28"/>
          <w:rtl/>
        </w:rPr>
      </w:pPr>
      <w:r w:rsidRPr="009E78CA">
        <w:rPr>
          <w:rFonts w:cs="B Nazanin" w:hint="cs"/>
          <w:b/>
          <w:bCs/>
          <w:sz w:val="24"/>
          <w:szCs w:val="24"/>
          <w:rtl/>
        </w:rPr>
        <w:t>تبصره:</w:t>
      </w:r>
      <w:r w:rsidRPr="009E78CA">
        <w:rPr>
          <w:rFonts w:cs="B Nazanin" w:hint="cs"/>
          <w:sz w:val="22"/>
          <w:szCs w:val="28"/>
          <w:rtl/>
        </w:rPr>
        <w:t xml:space="preserve"> در صورت وجود اعتبارات کافی نفران اول هر </w:t>
      </w:r>
      <w:r w:rsidR="00141CE5" w:rsidRPr="009E78CA">
        <w:rPr>
          <w:rFonts w:cs="B Nazanin" w:hint="cs"/>
          <w:sz w:val="22"/>
          <w:szCs w:val="28"/>
          <w:rtl/>
        </w:rPr>
        <w:t>دانشکده</w:t>
      </w:r>
      <w:r w:rsidRPr="009E78CA">
        <w:rPr>
          <w:rFonts w:cs="B Nazanin" w:hint="cs"/>
          <w:sz w:val="22"/>
          <w:szCs w:val="28"/>
          <w:rtl/>
        </w:rPr>
        <w:t xml:space="preserve"> در صورتیکه جزء اولویت پژوهشگر برتر دانشگاه نباشند با حداقل %60</w:t>
      </w:r>
      <w:r w:rsidR="009E78CA" w:rsidRPr="009E78CA">
        <w:rPr>
          <w:rFonts w:cs="B Nazanin" w:hint="cs"/>
          <w:sz w:val="22"/>
          <w:szCs w:val="28"/>
          <w:rtl/>
        </w:rPr>
        <w:t xml:space="preserve"> از سقف</w:t>
      </w:r>
      <w:r w:rsidRPr="009E78CA">
        <w:rPr>
          <w:rFonts w:cs="B Nazanin" w:hint="cs"/>
          <w:sz w:val="22"/>
          <w:szCs w:val="28"/>
          <w:rtl/>
        </w:rPr>
        <w:t xml:space="preserve"> امتیازات بند 2-1 آئین نامه </w:t>
      </w:r>
      <w:r w:rsidR="009E78CA" w:rsidRPr="009E78CA">
        <w:rPr>
          <w:rFonts w:cs="B Nazanin" w:hint="cs"/>
          <w:sz w:val="22"/>
          <w:szCs w:val="28"/>
          <w:rtl/>
        </w:rPr>
        <w:t>و با نظر شورای پژوهشی دانشگاه</w:t>
      </w:r>
      <w:r w:rsidRPr="009E78CA">
        <w:rPr>
          <w:rFonts w:cs="B Nazanin" w:hint="cs"/>
          <w:sz w:val="22"/>
          <w:szCs w:val="28"/>
          <w:rtl/>
        </w:rPr>
        <w:t xml:space="preserve"> انتخاب و تجلیل خواهند شد.</w:t>
      </w:r>
    </w:p>
    <w:p w:rsidR="0066727D" w:rsidRPr="009E78CA" w:rsidRDefault="0066727D" w:rsidP="00B8024D">
      <w:pPr>
        <w:tabs>
          <w:tab w:val="left" w:pos="9921"/>
        </w:tabs>
        <w:spacing w:after="200"/>
        <w:ind w:left="282"/>
        <w:jc w:val="lowKashida"/>
        <w:rPr>
          <w:rFonts w:cs="B Nazanin"/>
          <w:sz w:val="22"/>
          <w:szCs w:val="28"/>
          <w:rtl/>
        </w:rPr>
      </w:pPr>
      <w:r w:rsidRPr="009E78CA">
        <w:rPr>
          <w:rFonts w:cs="B Nazanin" w:hint="cs"/>
          <w:b/>
          <w:bCs/>
          <w:sz w:val="24"/>
          <w:szCs w:val="24"/>
          <w:rtl/>
        </w:rPr>
        <w:t>2-</w:t>
      </w:r>
      <w:r w:rsidRPr="009E78CA">
        <w:rPr>
          <w:rFonts w:cs="B Nazanin" w:hint="cs"/>
          <w:sz w:val="22"/>
          <w:szCs w:val="28"/>
          <w:rtl/>
        </w:rPr>
        <w:t xml:space="preserve">2- یک نفر از اعضای هیات علمی که دارای طرح های </w:t>
      </w:r>
      <w:r w:rsidR="00AA16C8" w:rsidRPr="009E78CA">
        <w:rPr>
          <w:rFonts w:cs="B Nazanin" w:hint="cs"/>
          <w:sz w:val="22"/>
          <w:szCs w:val="28"/>
          <w:rtl/>
        </w:rPr>
        <w:t>خ</w:t>
      </w:r>
      <w:r w:rsidRPr="009E78CA">
        <w:rPr>
          <w:rFonts w:cs="B Nazanin" w:hint="cs"/>
          <w:sz w:val="22"/>
          <w:szCs w:val="28"/>
          <w:rtl/>
        </w:rPr>
        <w:t>ارج از دانشگاه بوده و یا دارای طرح های کار آفرین می باشند طبق جداول طراحی شده به عنوان پژوهشگر برتر کار آفرین دانشگاه انتخاب خواهند شد.</w:t>
      </w:r>
    </w:p>
    <w:p w:rsidR="0066727D" w:rsidRPr="009E78CA" w:rsidRDefault="0066727D" w:rsidP="00B8024D">
      <w:pPr>
        <w:tabs>
          <w:tab w:val="left" w:pos="9921"/>
        </w:tabs>
        <w:spacing w:after="200"/>
        <w:ind w:left="282"/>
        <w:jc w:val="lowKashida"/>
        <w:rPr>
          <w:rFonts w:cs="B Nazanin"/>
          <w:sz w:val="22"/>
          <w:szCs w:val="28"/>
          <w:rtl/>
        </w:rPr>
      </w:pPr>
      <w:r w:rsidRPr="009E78CA">
        <w:rPr>
          <w:rFonts w:cs="B Nazanin" w:hint="cs"/>
          <w:b/>
          <w:bCs/>
          <w:sz w:val="24"/>
          <w:szCs w:val="24"/>
          <w:rtl/>
        </w:rPr>
        <w:t>تبصره:</w:t>
      </w:r>
      <w:r w:rsidRPr="009E78CA">
        <w:rPr>
          <w:rFonts w:cs="B Nazanin" w:hint="cs"/>
          <w:sz w:val="22"/>
          <w:szCs w:val="28"/>
          <w:rtl/>
        </w:rPr>
        <w:t xml:space="preserve"> در سال اول ملاک انتخاب برحسب میزان قرارداد پیشرفت کار و مبلغ آن بوده ولی در سالهای بعدی دارا بودن حسن انجام کار از صنعت مربوطه الزامی می باشد.</w:t>
      </w:r>
      <w:r w:rsidR="00201C77" w:rsidRPr="009E78CA">
        <w:rPr>
          <w:rFonts w:cs="B Nazanin" w:hint="cs"/>
          <w:sz w:val="22"/>
          <w:szCs w:val="28"/>
          <w:rtl/>
        </w:rPr>
        <w:t xml:space="preserve"> ( بندهای 7-3 و11-3 فرم پیوست)</w:t>
      </w:r>
    </w:p>
    <w:p w:rsidR="00461D3A" w:rsidRPr="009E78CA" w:rsidRDefault="00461D3A" w:rsidP="0066727D">
      <w:pPr>
        <w:tabs>
          <w:tab w:val="left" w:pos="10205"/>
        </w:tabs>
        <w:spacing w:after="200"/>
        <w:ind w:left="282"/>
        <w:jc w:val="lowKashida"/>
        <w:rPr>
          <w:rFonts w:cs="B Nazanin"/>
          <w:szCs w:val="28"/>
        </w:rPr>
      </w:pPr>
      <w:r w:rsidRPr="009E78CA">
        <w:rPr>
          <w:rFonts w:cs="B Nazanin" w:hint="cs"/>
          <w:b/>
          <w:bCs/>
          <w:sz w:val="24"/>
          <w:szCs w:val="24"/>
          <w:rtl/>
        </w:rPr>
        <w:t>2</w:t>
      </w:r>
      <w:r w:rsidRPr="009E78CA">
        <w:rPr>
          <w:rFonts w:cs="Zar"/>
          <w:b/>
          <w:bCs/>
          <w:sz w:val="24"/>
          <w:szCs w:val="24"/>
          <w:rtl/>
        </w:rPr>
        <w:t>–</w:t>
      </w:r>
      <w:r w:rsidRPr="009E78CA">
        <w:rPr>
          <w:rFonts w:cs="B Nazanin" w:hint="cs"/>
          <w:b/>
          <w:bCs/>
          <w:sz w:val="24"/>
          <w:szCs w:val="24"/>
          <w:rtl/>
        </w:rPr>
        <w:t xml:space="preserve"> </w:t>
      </w:r>
      <w:r w:rsidR="0066727D" w:rsidRPr="009E78CA">
        <w:rPr>
          <w:rFonts w:cs="B Nazanin" w:hint="cs"/>
          <w:b/>
          <w:bCs/>
          <w:sz w:val="24"/>
          <w:szCs w:val="24"/>
          <w:rtl/>
        </w:rPr>
        <w:t>3</w:t>
      </w:r>
      <w:r w:rsidRPr="009E78CA">
        <w:rPr>
          <w:rFonts w:cs="B Nazanin" w:hint="cs"/>
          <w:b/>
          <w:bCs/>
          <w:sz w:val="24"/>
          <w:szCs w:val="24"/>
          <w:rtl/>
        </w:rPr>
        <w:t xml:space="preserve">-  </w:t>
      </w:r>
      <w:r w:rsidRPr="009E78CA">
        <w:rPr>
          <w:rFonts w:cs="B Nazanin" w:hint="cs"/>
          <w:szCs w:val="28"/>
          <w:rtl/>
        </w:rPr>
        <w:t>توزيع امتيازات فعاليتهاي مختلف پژوهشي در اين دستور العمل، بر اساس جدول امتيازات آئين نامه ارتقاء اعضاي هيأت علمي صورت خواهدگرفت.</w:t>
      </w:r>
    </w:p>
    <w:p w:rsidR="00461D3A" w:rsidRPr="009E78CA" w:rsidRDefault="00461D3A" w:rsidP="009E78CA">
      <w:pPr>
        <w:tabs>
          <w:tab w:val="left" w:pos="9921"/>
          <w:tab w:val="left" w:pos="10063"/>
        </w:tabs>
        <w:spacing w:after="200"/>
        <w:ind w:left="282"/>
        <w:jc w:val="lowKashida"/>
        <w:rPr>
          <w:rFonts w:cs="B Nazanin"/>
          <w:szCs w:val="28"/>
          <w:rtl/>
        </w:rPr>
      </w:pPr>
      <w:r w:rsidRPr="009E78CA">
        <w:rPr>
          <w:rFonts w:cs="B Nazanin" w:hint="cs"/>
          <w:b/>
          <w:bCs/>
          <w:sz w:val="24"/>
          <w:szCs w:val="24"/>
          <w:rtl/>
        </w:rPr>
        <w:t xml:space="preserve">2- </w:t>
      </w:r>
      <w:r w:rsidR="0066727D" w:rsidRPr="009E78CA">
        <w:rPr>
          <w:rFonts w:cs="B Nazanin" w:hint="cs"/>
          <w:b/>
          <w:bCs/>
          <w:sz w:val="24"/>
          <w:szCs w:val="24"/>
          <w:rtl/>
        </w:rPr>
        <w:t>4</w:t>
      </w:r>
      <w:r w:rsidRPr="009E78CA">
        <w:rPr>
          <w:rFonts w:cs="B Nazanin" w:hint="cs"/>
          <w:b/>
          <w:bCs/>
          <w:sz w:val="24"/>
          <w:szCs w:val="24"/>
          <w:rtl/>
        </w:rPr>
        <w:t xml:space="preserve">- </w:t>
      </w:r>
      <w:r w:rsidRPr="009E78CA">
        <w:rPr>
          <w:rFonts w:cs="B Nazanin" w:hint="cs"/>
          <w:szCs w:val="28"/>
          <w:rtl/>
        </w:rPr>
        <w:t xml:space="preserve">آن دسته از اعضاي محترم هيأت علمي دانشگاه كه </w:t>
      </w:r>
      <w:r w:rsidRPr="009E78CA">
        <w:rPr>
          <w:rFonts w:cs="B Nazanin" w:hint="cs"/>
          <w:b/>
          <w:bCs/>
          <w:sz w:val="24"/>
          <w:szCs w:val="24"/>
          <w:rtl/>
        </w:rPr>
        <w:t>در سال قبل</w:t>
      </w:r>
      <w:r w:rsidRPr="009E78CA">
        <w:rPr>
          <w:rFonts w:cs="B Nazanin" w:hint="cs"/>
          <w:szCs w:val="28"/>
          <w:rtl/>
        </w:rPr>
        <w:t xml:space="preserve"> به عنوان پژوهشگر برگزيده  </w:t>
      </w:r>
      <w:r w:rsidR="00B8024D" w:rsidRPr="009E78CA">
        <w:rPr>
          <w:rFonts w:cs="B Nazanin" w:hint="cs"/>
          <w:szCs w:val="28"/>
          <w:rtl/>
        </w:rPr>
        <w:t>دانشگاه</w:t>
      </w:r>
      <w:r w:rsidRPr="009E78CA">
        <w:rPr>
          <w:rFonts w:cs="B Nazanin" w:hint="cs"/>
          <w:szCs w:val="28"/>
          <w:rtl/>
        </w:rPr>
        <w:t xml:space="preserve">، انتخاب شده‌اند </w:t>
      </w:r>
      <w:r w:rsidRPr="009E78CA">
        <w:rPr>
          <w:rFonts w:cs="B Nazanin" w:hint="cs"/>
          <w:b/>
          <w:bCs/>
          <w:sz w:val="24"/>
          <w:szCs w:val="24"/>
          <w:rtl/>
        </w:rPr>
        <w:t>نمي توانند</w:t>
      </w:r>
      <w:r w:rsidRPr="009E78CA">
        <w:rPr>
          <w:rFonts w:cs="B Nazanin" w:hint="cs"/>
          <w:szCs w:val="28"/>
          <w:rtl/>
        </w:rPr>
        <w:t xml:space="preserve"> نامزد انتخاب پژوهشگر برگزيده </w:t>
      </w:r>
      <w:r w:rsidR="00B8024D" w:rsidRPr="009E78CA">
        <w:rPr>
          <w:rFonts w:cs="B Nazanin" w:hint="cs"/>
          <w:szCs w:val="28"/>
          <w:rtl/>
        </w:rPr>
        <w:t>دا</w:t>
      </w:r>
      <w:r w:rsidR="00A0670D" w:rsidRPr="009E78CA">
        <w:rPr>
          <w:rFonts w:cs="B Nazanin" w:hint="cs"/>
          <w:szCs w:val="28"/>
          <w:rtl/>
        </w:rPr>
        <w:t>ن</w:t>
      </w:r>
      <w:r w:rsidR="00B8024D" w:rsidRPr="009E78CA">
        <w:rPr>
          <w:rFonts w:cs="B Nazanin" w:hint="cs"/>
          <w:szCs w:val="28"/>
          <w:rtl/>
        </w:rPr>
        <w:t>شگاه</w:t>
      </w:r>
      <w:r w:rsidRPr="009E78CA">
        <w:rPr>
          <w:rFonts w:cs="B Nazanin" w:hint="cs"/>
          <w:szCs w:val="28"/>
          <w:rtl/>
        </w:rPr>
        <w:t xml:space="preserve"> براي سال</w:t>
      </w:r>
      <w:r w:rsidR="00A0670D" w:rsidRPr="009E78CA">
        <w:rPr>
          <w:rFonts w:cs="B Nazanin" w:hint="cs"/>
          <w:szCs w:val="28"/>
          <w:rtl/>
        </w:rPr>
        <w:t xml:space="preserve"> </w:t>
      </w:r>
      <w:r w:rsidRPr="009E78CA">
        <w:rPr>
          <w:rFonts w:cs="B Nazanin" w:hint="cs"/>
          <w:szCs w:val="28"/>
          <w:rtl/>
        </w:rPr>
        <w:t xml:space="preserve">جاري شوند. اين همكاران محترم  مجاز خواهند بود با رعايت دوره انتظار يكساله مجدداً براي انتخاب بعنوان پژوهشگر برگزيده داوطلب گردند. </w:t>
      </w:r>
    </w:p>
    <w:p w:rsidR="0002634A" w:rsidRPr="009E78CA" w:rsidRDefault="0002634A" w:rsidP="0066727D">
      <w:pPr>
        <w:tabs>
          <w:tab w:val="left" w:pos="9921"/>
          <w:tab w:val="left" w:pos="10063"/>
        </w:tabs>
        <w:spacing w:after="200"/>
        <w:ind w:left="282"/>
        <w:jc w:val="lowKashida"/>
        <w:rPr>
          <w:rFonts w:cs="B Nazanin"/>
          <w:szCs w:val="28"/>
          <w:rtl/>
        </w:rPr>
      </w:pPr>
      <w:r w:rsidRPr="009E78CA">
        <w:rPr>
          <w:rFonts w:cs="B Nazanin"/>
          <w:szCs w:val="28"/>
          <w:rtl/>
        </w:rPr>
        <w:t>2</w:t>
      </w:r>
      <w:r w:rsidRPr="009E78CA">
        <w:rPr>
          <w:rFonts w:cs="B Nazanin" w:hint="cs"/>
          <w:szCs w:val="28"/>
          <w:rtl/>
        </w:rPr>
        <w:t>–</w:t>
      </w:r>
      <w:r w:rsidRPr="009E78CA">
        <w:rPr>
          <w:rFonts w:cs="B Nazanin"/>
          <w:szCs w:val="28"/>
          <w:rtl/>
        </w:rPr>
        <w:t xml:space="preserve"> </w:t>
      </w:r>
      <w:r w:rsidR="0066727D" w:rsidRPr="009E78CA">
        <w:rPr>
          <w:rFonts w:cs="B Nazanin" w:hint="cs"/>
          <w:szCs w:val="28"/>
          <w:rtl/>
        </w:rPr>
        <w:t>5</w:t>
      </w:r>
      <w:r w:rsidRPr="009E78CA">
        <w:rPr>
          <w:rFonts w:cs="B Nazanin"/>
          <w:szCs w:val="28"/>
          <w:rtl/>
        </w:rPr>
        <w:t xml:space="preserve">- </w:t>
      </w:r>
      <w:r w:rsidRPr="009E78CA">
        <w:rPr>
          <w:rFonts w:cs="B Nazanin" w:hint="cs"/>
          <w:szCs w:val="28"/>
          <w:rtl/>
        </w:rPr>
        <w:t>كليه</w:t>
      </w:r>
      <w:r w:rsidRPr="009E78CA">
        <w:rPr>
          <w:rFonts w:cs="B Nazanin"/>
          <w:szCs w:val="28"/>
          <w:rtl/>
        </w:rPr>
        <w:t xml:space="preserve"> </w:t>
      </w:r>
      <w:r w:rsidRPr="009E78CA">
        <w:rPr>
          <w:rFonts w:cs="B Nazanin" w:hint="cs"/>
          <w:szCs w:val="28"/>
          <w:rtl/>
        </w:rPr>
        <w:t>امتيازات</w:t>
      </w:r>
      <w:r w:rsidRPr="009E78CA">
        <w:rPr>
          <w:rFonts w:cs="B Nazanin"/>
          <w:szCs w:val="28"/>
          <w:rtl/>
        </w:rPr>
        <w:t xml:space="preserve"> </w:t>
      </w:r>
      <w:r w:rsidRPr="009E78CA">
        <w:rPr>
          <w:rFonts w:cs="B Nazanin" w:hint="cs"/>
          <w:szCs w:val="28"/>
          <w:rtl/>
        </w:rPr>
        <w:t>در</w:t>
      </w:r>
      <w:r w:rsidRPr="009E78CA">
        <w:rPr>
          <w:rFonts w:cs="B Nazanin"/>
          <w:szCs w:val="28"/>
          <w:rtl/>
        </w:rPr>
        <w:t xml:space="preserve"> </w:t>
      </w:r>
      <w:r w:rsidRPr="009E78CA">
        <w:rPr>
          <w:rFonts w:cs="B Nazanin" w:hint="cs"/>
          <w:szCs w:val="28"/>
          <w:rtl/>
        </w:rPr>
        <w:t>نظر</w:t>
      </w:r>
      <w:r w:rsidRPr="009E78CA">
        <w:rPr>
          <w:rFonts w:cs="B Nazanin"/>
          <w:szCs w:val="28"/>
          <w:rtl/>
        </w:rPr>
        <w:t xml:space="preserve"> </w:t>
      </w:r>
      <w:r w:rsidRPr="009E78CA">
        <w:rPr>
          <w:rFonts w:cs="B Nazanin" w:hint="cs"/>
          <w:szCs w:val="28"/>
          <w:rtl/>
        </w:rPr>
        <w:t>گرفته</w:t>
      </w:r>
      <w:r w:rsidRPr="009E78CA">
        <w:rPr>
          <w:rFonts w:cs="B Nazanin"/>
          <w:szCs w:val="28"/>
          <w:rtl/>
        </w:rPr>
        <w:t xml:space="preserve"> </w:t>
      </w:r>
      <w:r w:rsidRPr="009E78CA">
        <w:rPr>
          <w:rFonts w:cs="B Nazanin" w:hint="cs"/>
          <w:szCs w:val="28"/>
          <w:rtl/>
        </w:rPr>
        <w:t>شده</w:t>
      </w:r>
      <w:r w:rsidRPr="009E78CA">
        <w:rPr>
          <w:rFonts w:cs="B Nazanin"/>
          <w:szCs w:val="28"/>
          <w:rtl/>
        </w:rPr>
        <w:t xml:space="preserve"> </w:t>
      </w:r>
      <w:r w:rsidRPr="009E78CA">
        <w:rPr>
          <w:rFonts w:cs="B Nazanin" w:hint="cs"/>
          <w:szCs w:val="28"/>
          <w:rtl/>
        </w:rPr>
        <w:t>به</w:t>
      </w:r>
      <w:r w:rsidRPr="009E78CA">
        <w:rPr>
          <w:rFonts w:cs="B Nazanin"/>
          <w:szCs w:val="28"/>
          <w:rtl/>
        </w:rPr>
        <w:t xml:space="preserve"> </w:t>
      </w:r>
      <w:r w:rsidRPr="009E78CA">
        <w:rPr>
          <w:rFonts w:cs="B Nazanin" w:hint="cs"/>
          <w:szCs w:val="28"/>
          <w:rtl/>
        </w:rPr>
        <w:t>موارد</w:t>
      </w:r>
      <w:r w:rsidRPr="009E78CA">
        <w:rPr>
          <w:rFonts w:cs="B Nazanin"/>
          <w:szCs w:val="28"/>
          <w:rtl/>
        </w:rPr>
        <w:t xml:space="preserve"> </w:t>
      </w:r>
      <w:r w:rsidRPr="009E78CA">
        <w:rPr>
          <w:rFonts w:cs="B Nazanin" w:hint="cs"/>
          <w:szCs w:val="28"/>
          <w:rtl/>
        </w:rPr>
        <w:t>مختلف</w:t>
      </w:r>
      <w:r w:rsidRPr="009E78CA">
        <w:rPr>
          <w:rFonts w:cs="B Nazanin"/>
          <w:szCs w:val="28"/>
          <w:rtl/>
        </w:rPr>
        <w:t xml:space="preserve"> </w:t>
      </w:r>
      <w:r w:rsidRPr="009E78CA">
        <w:rPr>
          <w:rFonts w:cs="B Nazanin" w:hint="cs"/>
          <w:szCs w:val="28"/>
          <w:rtl/>
        </w:rPr>
        <w:t>پژوهشي</w:t>
      </w:r>
      <w:r w:rsidRPr="009E78CA">
        <w:rPr>
          <w:rFonts w:cs="B Nazanin"/>
          <w:szCs w:val="28"/>
          <w:rtl/>
        </w:rPr>
        <w:t xml:space="preserve"> </w:t>
      </w:r>
      <w:r w:rsidRPr="009E78CA">
        <w:rPr>
          <w:rFonts w:cs="B Nazanin" w:hint="cs"/>
          <w:szCs w:val="28"/>
          <w:rtl/>
        </w:rPr>
        <w:t>در</w:t>
      </w:r>
      <w:r w:rsidRPr="009E78CA">
        <w:rPr>
          <w:rFonts w:cs="B Nazanin"/>
          <w:szCs w:val="28"/>
          <w:rtl/>
        </w:rPr>
        <w:t xml:space="preserve"> </w:t>
      </w:r>
      <w:r w:rsidRPr="009E78CA">
        <w:rPr>
          <w:rFonts w:cs="B Nazanin" w:hint="cs"/>
          <w:szCs w:val="28"/>
          <w:rtl/>
        </w:rPr>
        <w:t>فرم</w:t>
      </w:r>
      <w:r w:rsidRPr="009E78CA">
        <w:rPr>
          <w:rFonts w:cs="B Nazanin"/>
          <w:szCs w:val="28"/>
          <w:rtl/>
        </w:rPr>
        <w:t xml:space="preserve"> </w:t>
      </w:r>
      <w:r w:rsidRPr="009E78CA">
        <w:rPr>
          <w:rFonts w:cs="B Nazanin" w:hint="cs"/>
          <w:szCs w:val="28"/>
          <w:rtl/>
        </w:rPr>
        <w:t>انتخاب</w:t>
      </w:r>
      <w:r w:rsidRPr="009E78CA">
        <w:rPr>
          <w:rFonts w:cs="B Nazanin"/>
          <w:szCs w:val="28"/>
          <w:rtl/>
        </w:rPr>
        <w:t xml:space="preserve"> </w:t>
      </w:r>
      <w:r w:rsidRPr="009E78CA">
        <w:rPr>
          <w:rFonts w:cs="B Nazanin" w:hint="cs"/>
          <w:szCs w:val="28"/>
          <w:rtl/>
        </w:rPr>
        <w:t>پژوهشگر</w:t>
      </w:r>
      <w:r w:rsidRPr="009E78CA">
        <w:rPr>
          <w:rFonts w:cs="B Nazanin"/>
          <w:szCs w:val="28"/>
          <w:rtl/>
        </w:rPr>
        <w:t xml:space="preserve"> </w:t>
      </w:r>
      <w:r w:rsidRPr="009E78CA">
        <w:rPr>
          <w:rFonts w:cs="B Nazanin" w:hint="cs"/>
          <w:szCs w:val="28"/>
          <w:rtl/>
        </w:rPr>
        <w:t>برگزيده</w:t>
      </w:r>
      <w:r w:rsidR="00A21126" w:rsidRPr="009E78CA">
        <w:rPr>
          <w:rFonts w:cs="B Nazanin" w:hint="cs"/>
          <w:szCs w:val="28"/>
          <w:rtl/>
        </w:rPr>
        <w:t xml:space="preserve"> (شامل ردیف های 2 تا 8 آیین نامه ارتقاء)</w:t>
      </w:r>
      <w:r w:rsidRPr="009E78CA">
        <w:rPr>
          <w:rFonts w:cs="B Nazanin" w:hint="cs"/>
          <w:szCs w:val="28"/>
          <w:rtl/>
        </w:rPr>
        <w:t>،</w:t>
      </w:r>
      <w:r w:rsidRPr="009E78CA">
        <w:rPr>
          <w:rFonts w:cs="B Nazanin"/>
          <w:szCs w:val="28"/>
          <w:rtl/>
        </w:rPr>
        <w:t xml:space="preserve">  </w:t>
      </w:r>
      <w:r w:rsidRPr="009E78CA">
        <w:rPr>
          <w:rFonts w:cs="B Nazanin" w:hint="cs"/>
          <w:b/>
          <w:bCs/>
          <w:sz w:val="18"/>
          <w:szCs w:val="26"/>
          <w:rtl/>
        </w:rPr>
        <w:t>براي</w:t>
      </w:r>
      <w:r w:rsidRPr="009E78CA">
        <w:rPr>
          <w:rFonts w:cs="B Nazanin"/>
          <w:b/>
          <w:bCs/>
          <w:sz w:val="18"/>
          <w:szCs w:val="26"/>
          <w:rtl/>
        </w:rPr>
        <w:t xml:space="preserve"> </w:t>
      </w:r>
      <w:r w:rsidRPr="009E78CA">
        <w:rPr>
          <w:rFonts w:cs="B Nazanin" w:hint="cs"/>
          <w:b/>
          <w:bCs/>
          <w:sz w:val="18"/>
          <w:szCs w:val="26"/>
          <w:rtl/>
        </w:rPr>
        <w:t>اعضاي</w:t>
      </w:r>
      <w:r w:rsidRPr="009E78CA">
        <w:rPr>
          <w:rFonts w:cs="B Nazanin"/>
          <w:b/>
          <w:bCs/>
          <w:sz w:val="18"/>
          <w:szCs w:val="26"/>
          <w:rtl/>
        </w:rPr>
        <w:t xml:space="preserve"> </w:t>
      </w:r>
      <w:r w:rsidRPr="009E78CA">
        <w:rPr>
          <w:rFonts w:cs="B Nazanin" w:hint="cs"/>
          <w:b/>
          <w:bCs/>
          <w:sz w:val="18"/>
          <w:szCs w:val="26"/>
          <w:rtl/>
        </w:rPr>
        <w:t>هيأت</w:t>
      </w:r>
      <w:r w:rsidRPr="009E78CA">
        <w:rPr>
          <w:rFonts w:cs="B Nazanin"/>
          <w:b/>
          <w:bCs/>
          <w:sz w:val="18"/>
          <w:szCs w:val="26"/>
          <w:rtl/>
        </w:rPr>
        <w:t xml:space="preserve"> </w:t>
      </w:r>
      <w:r w:rsidRPr="009E78CA">
        <w:rPr>
          <w:rFonts w:cs="B Nazanin" w:hint="cs"/>
          <w:b/>
          <w:bCs/>
          <w:sz w:val="18"/>
          <w:szCs w:val="26"/>
          <w:rtl/>
        </w:rPr>
        <w:t>علمي</w:t>
      </w:r>
      <w:r w:rsidRPr="009E78CA">
        <w:rPr>
          <w:rFonts w:cs="B Nazanin"/>
          <w:b/>
          <w:bCs/>
          <w:sz w:val="18"/>
          <w:szCs w:val="26"/>
          <w:rtl/>
        </w:rPr>
        <w:t xml:space="preserve"> </w:t>
      </w:r>
      <w:r w:rsidRPr="009E78CA">
        <w:rPr>
          <w:rFonts w:cs="B Nazanin" w:hint="cs"/>
          <w:b/>
          <w:bCs/>
          <w:sz w:val="18"/>
          <w:szCs w:val="26"/>
          <w:rtl/>
        </w:rPr>
        <w:t>پژوهشي</w:t>
      </w:r>
      <w:r w:rsidRPr="009E78CA">
        <w:rPr>
          <w:rFonts w:cs="B Nazanin"/>
          <w:b/>
          <w:bCs/>
          <w:sz w:val="18"/>
          <w:szCs w:val="26"/>
          <w:rtl/>
        </w:rPr>
        <w:t xml:space="preserve"> </w:t>
      </w:r>
      <w:r w:rsidRPr="009E78CA">
        <w:rPr>
          <w:rFonts w:cs="B Nazanin"/>
          <w:szCs w:val="28"/>
          <w:rtl/>
        </w:rPr>
        <w:t xml:space="preserve">با  </w:t>
      </w:r>
      <w:r w:rsidRPr="009E78CA">
        <w:rPr>
          <w:rFonts w:cs="B Nazanin"/>
          <w:b/>
          <w:bCs/>
          <w:szCs w:val="28"/>
          <w:rtl/>
        </w:rPr>
        <w:t>ضريب دو سوم</w:t>
      </w:r>
      <w:r w:rsidRPr="009E78CA">
        <w:rPr>
          <w:rFonts w:cs="B Nazanin"/>
          <w:szCs w:val="28"/>
          <w:rtl/>
        </w:rPr>
        <w:t xml:space="preserve">  احتساب خواهد شد.</w:t>
      </w:r>
    </w:p>
    <w:p w:rsidR="0077598E" w:rsidRPr="009E78CA" w:rsidRDefault="0002634A" w:rsidP="0066727D">
      <w:pPr>
        <w:tabs>
          <w:tab w:val="left" w:pos="9921"/>
          <w:tab w:val="left" w:pos="10063"/>
        </w:tabs>
        <w:spacing w:after="200"/>
        <w:ind w:left="282"/>
        <w:jc w:val="lowKashida"/>
        <w:rPr>
          <w:rFonts w:cs="B Nazanin"/>
          <w:sz w:val="28"/>
          <w:szCs w:val="28"/>
          <w:rtl/>
        </w:rPr>
      </w:pPr>
      <w:r w:rsidRPr="009E78CA">
        <w:rPr>
          <w:rFonts w:cs="B Nazanin" w:hint="cs"/>
          <w:szCs w:val="28"/>
          <w:rtl/>
        </w:rPr>
        <w:t>2</w:t>
      </w:r>
      <w:r w:rsidR="0077598E" w:rsidRPr="009E78CA">
        <w:rPr>
          <w:rFonts w:cs="B Nazanin" w:hint="cs"/>
          <w:szCs w:val="28"/>
          <w:rtl/>
        </w:rPr>
        <w:t xml:space="preserve"> - </w:t>
      </w:r>
      <w:r w:rsidR="0066727D" w:rsidRPr="009E78CA">
        <w:rPr>
          <w:rFonts w:cs="B Nazanin" w:hint="cs"/>
          <w:szCs w:val="28"/>
          <w:rtl/>
        </w:rPr>
        <w:t>6</w:t>
      </w:r>
      <w:r w:rsidR="0077598E" w:rsidRPr="009E78CA">
        <w:rPr>
          <w:rFonts w:cs="B Nazanin" w:hint="cs"/>
          <w:szCs w:val="28"/>
          <w:rtl/>
        </w:rPr>
        <w:t>- فعاليتهاي پژوهشي انجام</w:t>
      </w:r>
      <w:r w:rsidR="0077598E" w:rsidRPr="009E78CA">
        <w:rPr>
          <w:rFonts w:cs="B Nazanin" w:hint="cs"/>
          <w:sz w:val="28"/>
          <w:szCs w:val="28"/>
          <w:rtl/>
        </w:rPr>
        <w:t xml:space="preserve"> يافته</w:t>
      </w:r>
      <w:r w:rsidR="00407688" w:rsidRPr="009E78CA">
        <w:rPr>
          <w:rFonts w:cs="B Nazanin" w:hint="cs"/>
          <w:sz w:val="28"/>
          <w:szCs w:val="28"/>
          <w:rtl/>
        </w:rPr>
        <w:t xml:space="preserve"> داوطلب </w:t>
      </w:r>
      <w:r w:rsidR="003B2BAA" w:rsidRPr="009E78CA">
        <w:rPr>
          <w:rFonts w:cs="B Nazanin" w:hint="cs"/>
          <w:sz w:val="28"/>
          <w:szCs w:val="28"/>
          <w:rtl/>
        </w:rPr>
        <w:t>در</w:t>
      </w:r>
      <w:r w:rsidR="00407688" w:rsidRPr="009E78CA">
        <w:rPr>
          <w:rFonts w:cs="B Nazanin" w:hint="cs"/>
          <w:sz w:val="28"/>
          <w:szCs w:val="28"/>
          <w:rtl/>
        </w:rPr>
        <w:t>سالهای</w:t>
      </w:r>
      <w:r w:rsidR="0077598E" w:rsidRPr="009E78CA">
        <w:rPr>
          <w:rFonts w:cs="B Nazanin" w:hint="cs"/>
          <w:sz w:val="28"/>
          <w:szCs w:val="28"/>
          <w:rtl/>
        </w:rPr>
        <w:t xml:space="preserve"> قبل از استخدام</w:t>
      </w:r>
      <w:r w:rsidR="00673C69" w:rsidRPr="009E78CA">
        <w:rPr>
          <w:rFonts w:cs="B Nazanin" w:hint="cs"/>
          <w:sz w:val="28"/>
          <w:szCs w:val="28"/>
          <w:rtl/>
        </w:rPr>
        <w:t xml:space="preserve"> </w:t>
      </w:r>
      <w:r w:rsidR="0077598E" w:rsidRPr="009E78CA">
        <w:rPr>
          <w:rFonts w:cs="B Nazanin" w:hint="cs"/>
          <w:sz w:val="28"/>
          <w:szCs w:val="28"/>
          <w:rtl/>
        </w:rPr>
        <w:t>بعنوان عضو هيأت علمي</w:t>
      </w:r>
      <w:r w:rsidR="00407688" w:rsidRPr="009E78CA">
        <w:rPr>
          <w:rFonts w:cs="B Nazanin" w:hint="cs"/>
          <w:sz w:val="28"/>
          <w:szCs w:val="28"/>
          <w:rtl/>
        </w:rPr>
        <w:t>،</w:t>
      </w:r>
      <w:r w:rsidR="0077598E" w:rsidRPr="009E78CA">
        <w:rPr>
          <w:rFonts w:cs="B Nazanin" w:hint="cs"/>
          <w:sz w:val="28"/>
          <w:szCs w:val="28"/>
          <w:rtl/>
        </w:rPr>
        <w:t xml:space="preserve"> مشمول دريافت امتياز نمي باشد.</w:t>
      </w:r>
    </w:p>
    <w:p w:rsidR="00141CE5" w:rsidRPr="009E78CA" w:rsidRDefault="003520AB" w:rsidP="00141CE5">
      <w:pPr>
        <w:tabs>
          <w:tab w:val="left" w:pos="9921"/>
          <w:tab w:val="left" w:pos="10063"/>
        </w:tabs>
        <w:spacing w:after="200"/>
        <w:ind w:left="282"/>
        <w:jc w:val="lowKashida"/>
        <w:rPr>
          <w:rFonts w:cs="B Nazanin"/>
          <w:sz w:val="28"/>
          <w:szCs w:val="28"/>
          <w:rtl/>
        </w:rPr>
      </w:pPr>
      <w:r w:rsidRPr="009E78CA">
        <w:rPr>
          <w:rFonts w:cs="B Nazanin" w:hint="cs"/>
          <w:sz w:val="28"/>
          <w:szCs w:val="28"/>
          <w:rtl/>
        </w:rPr>
        <w:t>2-</w:t>
      </w:r>
      <w:r w:rsidR="00A21126" w:rsidRPr="009E78CA">
        <w:rPr>
          <w:rFonts w:cs="B Nazanin" w:hint="cs"/>
          <w:sz w:val="28"/>
          <w:szCs w:val="28"/>
          <w:rtl/>
        </w:rPr>
        <w:t xml:space="preserve"> </w:t>
      </w:r>
      <w:r w:rsidR="0066727D" w:rsidRPr="009E78CA">
        <w:rPr>
          <w:rFonts w:cs="B Nazanin" w:hint="cs"/>
          <w:sz w:val="28"/>
          <w:szCs w:val="28"/>
          <w:rtl/>
        </w:rPr>
        <w:t>7</w:t>
      </w:r>
      <w:r w:rsidRPr="009E78CA">
        <w:rPr>
          <w:rFonts w:cs="Times New Roman" w:hint="cs"/>
          <w:sz w:val="28"/>
          <w:szCs w:val="28"/>
          <w:rtl/>
        </w:rPr>
        <w:t>–</w:t>
      </w:r>
      <w:r w:rsidR="00141CE5" w:rsidRPr="009E78CA">
        <w:rPr>
          <w:rFonts w:cs="B Nazanin" w:hint="cs"/>
          <w:sz w:val="28"/>
          <w:szCs w:val="28"/>
          <w:rtl/>
        </w:rPr>
        <w:t xml:space="preserve">تصمیم گیری در مورد امتیازات پژوهشی به عهده شورای آموزشی گروه مصوب علمی و دانشکده های می باشد. که دانشکده ها نتایج بررسی های خود را طی صورت جلسه ای به ترتیب امتیازات نفرات اول تا سوم به همراه مستندات آنها به شورای پژوهشی دانشگاه اعلام خواهند نمود. </w:t>
      </w:r>
    </w:p>
    <w:p w:rsidR="00461D3A" w:rsidRPr="009E78CA" w:rsidRDefault="00461D3A" w:rsidP="00141CE5">
      <w:pPr>
        <w:tabs>
          <w:tab w:val="left" w:pos="9921"/>
          <w:tab w:val="left" w:pos="10063"/>
        </w:tabs>
        <w:spacing w:after="200"/>
        <w:ind w:left="282"/>
        <w:jc w:val="lowKashida"/>
        <w:rPr>
          <w:rFonts w:cs="B Nazanin"/>
          <w:sz w:val="32"/>
          <w:szCs w:val="32"/>
          <w:rtl/>
        </w:rPr>
      </w:pPr>
    </w:p>
    <w:p w:rsidR="009F046F" w:rsidRPr="009E78CA" w:rsidRDefault="002C0CE4" w:rsidP="0051609C">
      <w:pPr>
        <w:spacing w:after="200"/>
        <w:jc w:val="lowKashida"/>
        <w:rPr>
          <w:rFonts w:cs="B Nazanin"/>
          <w:b/>
          <w:bCs/>
          <w:sz w:val="28"/>
          <w:szCs w:val="28"/>
          <w:rtl/>
        </w:rPr>
      </w:pPr>
      <w:r w:rsidRPr="009E78CA">
        <w:rPr>
          <w:rFonts w:cs="B Nazanin" w:hint="cs"/>
          <w:b/>
          <w:bCs/>
          <w:sz w:val="28"/>
          <w:szCs w:val="28"/>
          <w:rtl/>
        </w:rPr>
        <w:lastRenderedPageBreak/>
        <w:t xml:space="preserve"> ماده </w:t>
      </w:r>
      <w:r w:rsidR="00461D3A" w:rsidRPr="009E78CA">
        <w:rPr>
          <w:rFonts w:cs="B Nazanin" w:hint="cs"/>
          <w:b/>
          <w:bCs/>
          <w:sz w:val="28"/>
          <w:szCs w:val="28"/>
          <w:rtl/>
        </w:rPr>
        <w:t>3</w:t>
      </w:r>
      <w:r w:rsidR="00092E17" w:rsidRPr="009E78CA">
        <w:rPr>
          <w:rFonts w:cs="B Nazanin" w:hint="cs"/>
          <w:b/>
          <w:bCs/>
          <w:sz w:val="28"/>
          <w:szCs w:val="28"/>
          <w:rtl/>
        </w:rPr>
        <w:t>- فرآيند</w:t>
      </w:r>
      <w:r w:rsidR="0051609C" w:rsidRPr="009E78CA">
        <w:rPr>
          <w:rFonts w:cs="B Nazanin" w:hint="cs"/>
          <w:b/>
          <w:bCs/>
          <w:sz w:val="28"/>
          <w:szCs w:val="28"/>
          <w:rtl/>
        </w:rPr>
        <w:t xml:space="preserve"> بررسي مدارك و</w:t>
      </w:r>
      <w:r w:rsidR="00092E17" w:rsidRPr="009E78CA">
        <w:rPr>
          <w:rFonts w:cs="B Nazanin" w:hint="cs"/>
          <w:b/>
          <w:bCs/>
          <w:sz w:val="28"/>
          <w:szCs w:val="28"/>
          <w:rtl/>
        </w:rPr>
        <w:t xml:space="preserve"> </w:t>
      </w:r>
      <w:r w:rsidR="0051609C" w:rsidRPr="009E78CA">
        <w:rPr>
          <w:rFonts w:cs="B Nazanin" w:hint="cs"/>
          <w:b/>
          <w:bCs/>
          <w:sz w:val="28"/>
          <w:szCs w:val="28"/>
          <w:rtl/>
        </w:rPr>
        <w:t>امتياز دهي</w:t>
      </w:r>
      <w:r w:rsidR="00024930" w:rsidRPr="009E78CA">
        <w:rPr>
          <w:rFonts w:cs="B Nazanin" w:hint="cs"/>
          <w:b/>
          <w:bCs/>
          <w:sz w:val="28"/>
          <w:szCs w:val="28"/>
          <w:rtl/>
        </w:rPr>
        <w:t xml:space="preserve"> </w:t>
      </w:r>
      <w:r w:rsidR="00BA7022" w:rsidRPr="009E78CA">
        <w:rPr>
          <w:rFonts w:cs="B Nazanin" w:hint="cs"/>
          <w:b/>
          <w:bCs/>
          <w:sz w:val="28"/>
          <w:szCs w:val="28"/>
          <w:rtl/>
        </w:rPr>
        <w:t>از طريق واحد مربوطه</w:t>
      </w:r>
    </w:p>
    <w:p w:rsidR="00C43F8A" w:rsidRPr="009E78CA" w:rsidRDefault="00C43F8A" w:rsidP="002C0CE4">
      <w:pPr>
        <w:spacing w:after="200"/>
        <w:jc w:val="lowKashida"/>
        <w:rPr>
          <w:rFonts w:cs="B Nazanin"/>
          <w:b/>
          <w:bCs/>
          <w:sz w:val="10"/>
          <w:szCs w:val="10"/>
          <w:rtl/>
        </w:rPr>
      </w:pPr>
      <w:r w:rsidRPr="009E78CA">
        <w:rPr>
          <w:rFonts w:cs="B Nazanin" w:hint="cs"/>
          <w:b/>
          <w:bCs/>
          <w:szCs w:val="26"/>
          <w:rtl/>
        </w:rPr>
        <w:tab/>
      </w:r>
    </w:p>
    <w:p w:rsidR="00544076" w:rsidRPr="009E78CA" w:rsidRDefault="00D6165C" w:rsidP="00141CE5">
      <w:pPr>
        <w:tabs>
          <w:tab w:val="left" w:pos="9354"/>
        </w:tabs>
        <w:spacing w:after="200"/>
        <w:ind w:left="-1"/>
        <w:jc w:val="lowKashida"/>
        <w:rPr>
          <w:rFonts w:cs="B Nazanin"/>
          <w:sz w:val="22"/>
          <w:szCs w:val="28"/>
          <w:rtl/>
        </w:rPr>
      </w:pPr>
      <w:r w:rsidRPr="009E78CA">
        <w:rPr>
          <w:rFonts w:cs="B Nazanin" w:hint="cs"/>
          <w:szCs w:val="28"/>
          <w:rtl/>
        </w:rPr>
        <w:t xml:space="preserve">متقاضيان </w:t>
      </w:r>
      <w:r w:rsidRPr="009E78CA">
        <w:rPr>
          <w:rFonts w:cs="B Nazanin" w:hint="cs"/>
          <w:sz w:val="30"/>
          <w:szCs w:val="28"/>
          <w:rtl/>
        </w:rPr>
        <w:t>شركت در انتخاب</w:t>
      </w:r>
      <w:r w:rsidR="00EB13D1" w:rsidRPr="009E78CA">
        <w:rPr>
          <w:rFonts w:cs="B Nazanin" w:hint="cs"/>
          <w:sz w:val="30"/>
          <w:szCs w:val="28"/>
          <w:rtl/>
        </w:rPr>
        <w:t xml:space="preserve"> </w:t>
      </w:r>
      <w:r w:rsidR="00EB13D1" w:rsidRPr="009E78CA">
        <w:rPr>
          <w:rFonts w:cs="B Nazanin" w:hint="cs"/>
          <w:b/>
          <w:bCs/>
          <w:sz w:val="24"/>
          <w:szCs w:val="24"/>
          <w:u w:val="single"/>
          <w:rtl/>
        </w:rPr>
        <w:t>بعنوان</w:t>
      </w:r>
      <w:r w:rsidRPr="009E78CA">
        <w:rPr>
          <w:rFonts w:cs="B Nazanin" w:hint="cs"/>
          <w:b/>
          <w:bCs/>
          <w:sz w:val="24"/>
          <w:szCs w:val="24"/>
          <w:u w:val="single"/>
          <w:rtl/>
        </w:rPr>
        <w:t xml:space="preserve"> پژوهشگر </w:t>
      </w:r>
      <w:r w:rsidR="000D5908" w:rsidRPr="009E78CA">
        <w:rPr>
          <w:rFonts w:cs="B Nazanin" w:hint="cs"/>
          <w:b/>
          <w:bCs/>
          <w:sz w:val="24"/>
          <w:szCs w:val="24"/>
          <w:u w:val="single"/>
          <w:rtl/>
        </w:rPr>
        <w:t>برگزيده</w:t>
      </w:r>
      <w:r w:rsidRPr="009E78CA">
        <w:rPr>
          <w:rFonts w:cs="B Nazanin" w:hint="cs"/>
          <w:b/>
          <w:bCs/>
          <w:sz w:val="24"/>
          <w:szCs w:val="24"/>
          <w:u w:val="single"/>
          <w:rtl/>
        </w:rPr>
        <w:t xml:space="preserve"> </w:t>
      </w:r>
      <w:r w:rsidR="003520AB" w:rsidRPr="009E78CA">
        <w:rPr>
          <w:rFonts w:cs="B Nazanin" w:hint="cs"/>
          <w:b/>
          <w:bCs/>
          <w:sz w:val="24"/>
          <w:szCs w:val="24"/>
          <w:u w:val="single"/>
          <w:rtl/>
        </w:rPr>
        <w:t xml:space="preserve">دانشگاه </w:t>
      </w:r>
      <w:r w:rsidR="00A0670D" w:rsidRPr="009E78CA">
        <w:rPr>
          <w:rFonts w:cs="B Nazanin" w:hint="cs"/>
          <w:b/>
          <w:bCs/>
          <w:sz w:val="24"/>
          <w:szCs w:val="24"/>
          <w:u w:val="single"/>
          <w:rtl/>
        </w:rPr>
        <w:t>،</w:t>
      </w:r>
      <w:r w:rsidR="003520AB" w:rsidRPr="009E78CA">
        <w:rPr>
          <w:rFonts w:cs="B Nazanin" w:hint="cs"/>
          <w:b/>
          <w:bCs/>
          <w:sz w:val="24"/>
          <w:szCs w:val="24"/>
          <w:u w:val="single"/>
          <w:rtl/>
        </w:rPr>
        <w:t xml:space="preserve"> </w:t>
      </w:r>
      <w:r w:rsidR="00141CE5" w:rsidRPr="009E78CA">
        <w:rPr>
          <w:rFonts w:cs="B Nazanin" w:hint="cs"/>
          <w:b/>
          <w:bCs/>
          <w:sz w:val="24"/>
          <w:szCs w:val="24"/>
          <w:u w:val="single"/>
          <w:rtl/>
        </w:rPr>
        <w:t>دانشکده ها</w:t>
      </w:r>
      <w:r w:rsidR="003520AB" w:rsidRPr="009E78CA">
        <w:rPr>
          <w:rFonts w:cs="B Nazanin" w:hint="cs"/>
          <w:b/>
          <w:bCs/>
          <w:sz w:val="24"/>
          <w:szCs w:val="24"/>
          <w:u w:val="single"/>
          <w:rtl/>
        </w:rPr>
        <w:t xml:space="preserve"> </w:t>
      </w:r>
      <w:r w:rsidR="00AA16C8" w:rsidRPr="009E78CA">
        <w:rPr>
          <w:rFonts w:cs="B Nazanin" w:hint="cs"/>
          <w:b/>
          <w:bCs/>
          <w:sz w:val="24"/>
          <w:szCs w:val="24"/>
          <w:u w:val="single"/>
          <w:rtl/>
        </w:rPr>
        <w:t>و پژوهشگر برتر کار آفرین دانشگاه</w:t>
      </w:r>
      <w:r w:rsidR="00AA16C8" w:rsidRPr="009E78CA">
        <w:rPr>
          <w:rFonts w:cs="B Nazanin" w:hint="cs"/>
          <w:sz w:val="22"/>
          <w:szCs w:val="28"/>
          <w:rtl/>
        </w:rPr>
        <w:t xml:space="preserve"> </w:t>
      </w:r>
      <w:r w:rsidR="00E11C47" w:rsidRPr="009E78CA">
        <w:rPr>
          <w:rFonts w:cs="B Nazanin" w:hint="cs"/>
          <w:sz w:val="30"/>
          <w:szCs w:val="28"/>
          <w:rtl/>
        </w:rPr>
        <w:t>،</w:t>
      </w:r>
      <w:r w:rsidRPr="009E78CA">
        <w:rPr>
          <w:rFonts w:cs="B Nazanin" w:hint="cs"/>
          <w:sz w:val="30"/>
          <w:szCs w:val="28"/>
          <w:rtl/>
        </w:rPr>
        <w:t xml:space="preserve">  </w:t>
      </w:r>
      <w:r w:rsidR="00E11C47" w:rsidRPr="009E78CA">
        <w:rPr>
          <w:rFonts w:cs="B Nazanin" w:hint="cs"/>
          <w:sz w:val="22"/>
          <w:szCs w:val="28"/>
          <w:rtl/>
        </w:rPr>
        <w:t>فعاليتهاي پژوهشي</w:t>
      </w:r>
      <w:r w:rsidR="003520AB" w:rsidRPr="009E78CA">
        <w:rPr>
          <w:rFonts w:cs="B Nazanin" w:hint="cs"/>
          <w:sz w:val="22"/>
          <w:szCs w:val="28"/>
          <w:rtl/>
        </w:rPr>
        <w:t xml:space="preserve"> سالانه</w:t>
      </w:r>
      <w:r w:rsidR="00E11C47" w:rsidRPr="009E78CA">
        <w:rPr>
          <w:rFonts w:cs="B Nazanin" w:hint="cs"/>
          <w:sz w:val="22"/>
          <w:szCs w:val="28"/>
          <w:rtl/>
        </w:rPr>
        <w:t xml:space="preserve"> </w:t>
      </w:r>
      <w:r w:rsidR="002B6D0F" w:rsidRPr="009E78CA">
        <w:rPr>
          <w:rFonts w:cs="B Nazanin" w:hint="cs"/>
          <w:sz w:val="22"/>
          <w:szCs w:val="28"/>
          <w:rtl/>
        </w:rPr>
        <w:t xml:space="preserve"> </w:t>
      </w:r>
      <w:r w:rsidR="00E11C47" w:rsidRPr="009E78CA">
        <w:rPr>
          <w:rFonts w:cs="B Nazanin" w:hint="cs"/>
          <w:sz w:val="22"/>
          <w:szCs w:val="28"/>
          <w:rtl/>
        </w:rPr>
        <w:t>خود را در</w:t>
      </w:r>
      <w:r w:rsidR="003520AB" w:rsidRPr="009E78CA">
        <w:rPr>
          <w:rFonts w:cs="B Nazanin" w:hint="cs"/>
          <w:sz w:val="22"/>
          <w:szCs w:val="28"/>
          <w:rtl/>
        </w:rPr>
        <w:t>بر اساس</w:t>
      </w:r>
      <w:r w:rsidR="00E11C47" w:rsidRPr="009E78CA">
        <w:rPr>
          <w:rFonts w:cs="B Nazanin" w:hint="cs"/>
          <w:sz w:val="22"/>
          <w:szCs w:val="28"/>
          <w:rtl/>
        </w:rPr>
        <w:t xml:space="preserve"> </w:t>
      </w:r>
      <w:r w:rsidR="0043670B" w:rsidRPr="009E78CA">
        <w:rPr>
          <w:rFonts w:cs="B Nazanin" w:hint="cs"/>
          <w:sz w:val="22"/>
          <w:szCs w:val="28"/>
          <w:rtl/>
        </w:rPr>
        <w:t>”</w:t>
      </w:r>
      <w:r w:rsidR="00CF4088" w:rsidRPr="009E78CA">
        <w:rPr>
          <w:rFonts w:cs="B Nazanin" w:hint="cs"/>
          <w:b/>
          <w:bCs/>
          <w:sz w:val="24"/>
          <w:szCs w:val="24"/>
          <w:rtl/>
        </w:rPr>
        <w:t>جداول امتیازات آیین نامه ارتقاء</w:t>
      </w:r>
      <w:r w:rsidR="0043670B" w:rsidRPr="009E78CA">
        <w:rPr>
          <w:rFonts w:cs="B Nazanin" w:hint="cs"/>
          <w:sz w:val="22"/>
          <w:szCs w:val="28"/>
          <w:rtl/>
        </w:rPr>
        <w:t>“</w:t>
      </w:r>
      <w:r w:rsidR="00E11C47" w:rsidRPr="009E78CA">
        <w:rPr>
          <w:rFonts w:cs="B Nazanin" w:hint="cs"/>
          <w:sz w:val="22"/>
          <w:szCs w:val="28"/>
          <w:rtl/>
        </w:rPr>
        <w:t xml:space="preserve"> </w:t>
      </w:r>
      <w:r w:rsidR="00CF4088" w:rsidRPr="009E78CA">
        <w:rPr>
          <w:rFonts w:cs="B Nazanin" w:hint="cs"/>
          <w:sz w:val="22"/>
          <w:szCs w:val="28"/>
          <w:rtl/>
        </w:rPr>
        <w:t>محاسبه</w:t>
      </w:r>
      <w:r w:rsidR="0043670B" w:rsidRPr="009E78CA">
        <w:rPr>
          <w:rFonts w:cs="B Nazanin" w:hint="cs"/>
          <w:sz w:val="22"/>
          <w:szCs w:val="28"/>
          <w:rtl/>
        </w:rPr>
        <w:t xml:space="preserve"> و به همراه مدارك </w:t>
      </w:r>
      <w:r w:rsidR="00E5319E" w:rsidRPr="009E78CA">
        <w:rPr>
          <w:rFonts w:cs="B Nazanin" w:hint="cs"/>
          <w:sz w:val="22"/>
          <w:szCs w:val="28"/>
          <w:rtl/>
        </w:rPr>
        <w:t>لازم</w:t>
      </w:r>
      <w:r w:rsidR="0043670B" w:rsidRPr="009E78CA">
        <w:rPr>
          <w:rFonts w:cs="B Nazanin" w:hint="cs"/>
          <w:sz w:val="22"/>
          <w:szCs w:val="28"/>
          <w:rtl/>
        </w:rPr>
        <w:t xml:space="preserve"> به </w:t>
      </w:r>
      <w:r w:rsidR="00E069F9" w:rsidRPr="009E78CA">
        <w:rPr>
          <w:rFonts w:cs="B Nazanin" w:hint="cs"/>
          <w:sz w:val="22"/>
          <w:szCs w:val="28"/>
          <w:rtl/>
        </w:rPr>
        <w:t xml:space="preserve">مدیران گروه های مصوب </w:t>
      </w:r>
      <w:r w:rsidR="00CF4088" w:rsidRPr="009E78CA">
        <w:rPr>
          <w:rFonts w:cs="B Nazanin" w:hint="cs"/>
          <w:sz w:val="22"/>
          <w:szCs w:val="28"/>
          <w:rtl/>
        </w:rPr>
        <w:t xml:space="preserve"> آموزشی</w:t>
      </w:r>
      <w:r w:rsidR="0043670B" w:rsidRPr="009E78CA">
        <w:rPr>
          <w:rFonts w:cs="B Nazanin" w:hint="cs"/>
          <w:sz w:val="22"/>
          <w:szCs w:val="28"/>
          <w:rtl/>
        </w:rPr>
        <w:t xml:space="preserve"> تسليم</w:t>
      </w:r>
      <w:r w:rsidR="00E11C47" w:rsidRPr="009E78CA">
        <w:rPr>
          <w:rFonts w:cs="B Nazanin" w:hint="cs"/>
          <w:sz w:val="22"/>
          <w:szCs w:val="28"/>
          <w:rtl/>
        </w:rPr>
        <w:t xml:space="preserve"> مي</w:t>
      </w:r>
      <w:r w:rsidR="0043670B" w:rsidRPr="009E78CA">
        <w:rPr>
          <w:rFonts w:cs="B Nazanin" w:hint="cs"/>
          <w:sz w:val="22"/>
          <w:szCs w:val="28"/>
          <w:rtl/>
        </w:rPr>
        <w:t xml:space="preserve"> نمايند. پس از</w:t>
      </w:r>
      <w:r w:rsidR="00E11C47" w:rsidRPr="009E78CA">
        <w:rPr>
          <w:rFonts w:cs="B Nazanin" w:hint="cs"/>
          <w:sz w:val="22"/>
          <w:szCs w:val="28"/>
          <w:rtl/>
        </w:rPr>
        <w:t xml:space="preserve"> انجام  مراحل </w:t>
      </w:r>
      <w:r w:rsidR="0043670B" w:rsidRPr="009E78CA">
        <w:rPr>
          <w:rFonts w:cs="B Nazanin" w:hint="cs"/>
          <w:sz w:val="22"/>
          <w:szCs w:val="28"/>
          <w:rtl/>
        </w:rPr>
        <w:t xml:space="preserve"> بررسي</w:t>
      </w:r>
      <w:r w:rsidR="006E4902" w:rsidRPr="009E78CA">
        <w:rPr>
          <w:rFonts w:cs="B Nazanin" w:hint="cs"/>
          <w:sz w:val="22"/>
          <w:szCs w:val="28"/>
          <w:rtl/>
        </w:rPr>
        <w:t xml:space="preserve"> و امتياز دهي</w:t>
      </w:r>
      <w:r w:rsidR="00913A72" w:rsidRPr="009E78CA">
        <w:rPr>
          <w:rFonts w:cs="B Nazanin" w:hint="cs"/>
          <w:sz w:val="22"/>
          <w:szCs w:val="28"/>
          <w:rtl/>
        </w:rPr>
        <w:t xml:space="preserve"> </w:t>
      </w:r>
      <w:r w:rsidR="0043670B" w:rsidRPr="009E78CA">
        <w:rPr>
          <w:rFonts w:cs="B Nazanin" w:hint="cs"/>
          <w:sz w:val="22"/>
          <w:szCs w:val="28"/>
          <w:rtl/>
        </w:rPr>
        <w:t>مدارك داوطلبين در</w:t>
      </w:r>
      <w:r w:rsidR="00D432AD" w:rsidRPr="009E78CA">
        <w:rPr>
          <w:rFonts w:cs="B Nazanin" w:hint="cs"/>
          <w:sz w:val="22"/>
          <w:szCs w:val="28"/>
          <w:rtl/>
        </w:rPr>
        <w:t xml:space="preserve"> </w:t>
      </w:r>
      <w:r w:rsidR="00CF4088" w:rsidRPr="009E78CA">
        <w:rPr>
          <w:rFonts w:cs="B Nazanin" w:hint="cs"/>
          <w:sz w:val="22"/>
          <w:szCs w:val="28"/>
          <w:rtl/>
        </w:rPr>
        <w:t xml:space="preserve">شورای آموزشی گروه ها </w:t>
      </w:r>
      <w:r w:rsidR="00E069F9" w:rsidRPr="009E78CA">
        <w:rPr>
          <w:rFonts w:cs="B Nazanin" w:hint="cs"/>
          <w:sz w:val="22"/>
          <w:szCs w:val="28"/>
          <w:rtl/>
        </w:rPr>
        <w:t xml:space="preserve">نتایج طی صورت جلسه ای نفرات اول تا سوم هر گروه به همراه امتیازات و مستندات مربوطه به شورای پژوهشی </w:t>
      </w:r>
      <w:r w:rsidR="00141CE5" w:rsidRPr="009E78CA">
        <w:rPr>
          <w:rFonts w:cs="B Nazanin" w:hint="cs"/>
          <w:sz w:val="22"/>
          <w:szCs w:val="28"/>
          <w:rtl/>
        </w:rPr>
        <w:t>دانشکده</w:t>
      </w:r>
      <w:r w:rsidR="00E069F9" w:rsidRPr="009E78CA">
        <w:rPr>
          <w:rFonts w:cs="B Nazanin" w:hint="cs"/>
          <w:sz w:val="22"/>
          <w:szCs w:val="28"/>
          <w:rtl/>
        </w:rPr>
        <w:t xml:space="preserve"> ارسال می کنند. در ادامه شورای پژوهشی </w:t>
      </w:r>
      <w:r w:rsidR="00141CE5" w:rsidRPr="009E78CA">
        <w:rPr>
          <w:rFonts w:cs="B Nazanin" w:hint="cs"/>
          <w:sz w:val="22"/>
          <w:szCs w:val="28"/>
          <w:rtl/>
        </w:rPr>
        <w:t xml:space="preserve">دانشکده </w:t>
      </w:r>
      <w:r w:rsidR="00E069F9" w:rsidRPr="009E78CA">
        <w:rPr>
          <w:rFonts w:cs="B Nazanin" w:hint="cs"/>
          <w:sz w:val="22"/>
          <w:szCs w:val="28"/>
          <w:rtl/>
        </w:rPr>
        <w:t xml:space="preserve">از بین </w:t>
      </w:r>
      <w:r w:rsidRPr="009E78CA">
        <w:rPr>
          <w:rFonts w:cs="B Nazanin" w:hint="cs"/>
          <w:sz w:val="22"/>
          <w:szCs w:val="28"/>
          <w:rtl/>
        </w:rPr>
        <w:t>متقاضيان كه بالاترين امتياز</w:t>
      </w:r>
      <w:r w:rsidR="00D432AD" w:rsidRPr="009E78CA">
        <w:rPr>
          <w:rFonts w:cs="B Nazanin" w:hint="cs"/>
          <w:sz w:val="22"/>
          <w:szCs w:val="28"/>
          <w:rtl/>
        </w:rPr>
        <w:t xml:space="preserve"> در </w:t>
      </w:r>
      <w:r w:rsidR="00183CC7" w:rsidRPr="009E78CA">
        <w:rPr>
          <w:rFonts w:cs="B Nazanin" w:hint="cs"/>
          <w:sz w:val="22"/>
          <w:szCs w:val="28"/>
          <w:rtl/>
        </w:rPr>
        <w:t>گروه مصوب آموزشی</w:t>
      </w:r>
      <w:r w:rsidRPr="009E78CA">
        <w:rPr>
          <w:rFonts w:cs="B Nazanin" w:hint="cs"/>
          <w:sz w:val="22"/>
          <w:szCs w:val="28"/>
          <w:rtl/>
        </w:rPr>
        <w:t xml:space="preserve"> را كسب نموده اند</w:t>
      </w:r>
      <w:r w:rsidR="00CE69F8" w:rsidRPr="009E78CA">
        <w:rPr>
          <w:rFonts w:cs="B Nazanin" w:hint="cs"/>
          <w:sz w:val="22"/>
          <w:szCs w:val="28"/>
          <w:rtl/>
        </w:rPr>
        <w:t xml:space="preserve"> </w:t>
      </w:r>
      <w:r w:rsidR="00141CE5" w:rsidRPr="009E78CA">
        <w:rPr>
          <w:rFonts w:cs="B Nazanin" w:hint="cs"/>
          <w:sz w:val="22"/>
          <w:szCs w:val="28"/>
          <w:rtl/>
        </w:rPr>
        <w:t xml:space="preserve">مجددا بررسی لازم را انجام و 2 نفر را طی صورتجلسه ای به همراه مدارک و مستندات به شورای پژوهشی دانشگاه اعلام می دارد. </w:t>
      </w:r>
      <w:r w:rsidR="00D432AD" w:rsidRPr="009E78CA">
        <w:rPr>
          <w:rFonts w:cs="B Nazanin" w:hint="cs"/>
          <w:sz w:val="22"/>
          <w:szCs w:val="28"/>
          <w:rtl/>
        </w:rPr>
        <w:t>تعدادي</w:t>
      </w:r>
      <w:r w:rsidR="00CE69F8" w:rsidRPr="009E78CA">
        <w:rPr>
          <w:rFonts w:cs="B Nazanin" w:hint="cs"/>
          <w:sz w:val="22"/>
          <w:szCs w:val="28"/>
          <w:rtl/>
        </w:rPr>
        <w:t xml:space="preserve"> را</w:t>
      </w:r>
      <w:r w:rsidRPr="009E78CA">
        <w:rPr>
          <w:rFonts w:cs="B Nazanin" w:hint="cs"/>
          <w:sz w:val="22"/>
          <w:szCs w:val="28"/>
          <w:rtl/>
        </w:rPr>
        <w:t xml:space="preserve"> </w:t>
      </w:r>
      <w:r w:rsidRPr="009E78CA">
        <w:rPr>
          <w:rFonts w:cs="B Nazanin" w:hint="cs"/>
          <w:b/>
          <w:bCs/>
          <w:sz w:val="22"/>
          <w:szCs w:val="22"/>
          <w:rtl/>
        </w:rPr>
        <w:t xml:space="preserve">بعنوان </w:t>
      </w:r>
      <w:r w:rsidR="00782D2E" w:rsidRPr="009E78CA">
        <w:rPr>
          <w:rFonts w:cs="B Nazanin" w:hint="cs"/>
          <w:b/>
          <w:bCs/>
          <w:sz w:val="22"/>
          <w:szCs w:val="22"/>
          <w:rtl/>
        </w:rPr>
        <w:t xml:space="preserve"> </w:t>
      </w:r>
      <w:r w:rsidRPr="009E78CA">
        <w:rPr>
          <w:rFonts w:cs="B Nazanin" w:hint="cs"/>
          <w:b/>
          <w:bCs/>
          <w:sz w:val="24"/>
          <w:szCs w:val="24"/>
          <w:rtl/>
        </w:rPr>
        <w:t>پژوهشگران برگزيده</w:t>
      </w:r>
      <w:r w:rsidR="000D5908" w:rsidRPr="009E78CA">
        <w:rPr>
          <w:rFonts w:cs="B Nazanin" w:hint="cs"/>
          <w:b/>
          <w:bCs/>
          <w:sz w:val="24"/>
          <w:szCs w:val="24"/>
          <w:rtl/>
        </w:rPr>
        <w:t xml:space="preserve"> </w:t>
      </w:r>
      <w:r w:rsidR="00141CE5" w:rsidRPr="009E78CA">
        <w:rPr>
          <w:rFonts w:cs="B Nazanin" w:hint="cs"/>
          <w:b/>
          <w:bCs/>
          <w:sz w:val="24"/>
          <w:szCs w:val="24"/>
          <w:rtl/>
        </w:rPr>
        <w:t>دانشکده</w:t>
      </w:r>
      <w:r w:rsidR="00A0670D" w:rsidRPr="009E78CA">
        <w:rPr>
          <w:rFonts w:cs="B Nazanin" w:hint="cs"/>
          <w:b/>
          <w:bCs/>
          <w:sz w:val="24"/>
          <w:szCs w:val="24"/>
          <w:rtl/>
        </w:rPr>
        <w:t>،</w:t>
      </w:r>
      <w:r w:rsidR="00183CC7" w:rsidRPr="009E78CA">
        <w:rPr>
          <w:rFonts w:cs="B Nazanin" w:hint="cs"/>
          <w:b/>
          <w:bCs/>
          <w:sz w:val="24"/>
          <w:szCs w:val="24"/>
          <w:rtl/>
        </w:rPr>
        <w:t xml:space="preserve"> پژوهشگران برگزیده دانشگاه</w:t>
      </w:r>
      <w:r w:rsidR="00A0670D" w:rsidRPr="009E78CA">
        <w:rPr>
          <w:rFonts w:cs="B Nazanin" w:hint="cs"/>
          <w:b/>
          <w:bCs/>
          <w:sz w:val="24"/>
          <w:szCs w:val="24"/>
          <w:rtl/>
        </w:rPr>
        <w:t xml:space="preserve"> و </w:t>
      </w:r>
      <w:r w:rsidR="00A0670D" w:rsidRPr="009E78CA">
        <w:rPr>
          <w:rFonts w:cs="B Nazanin" w:hint="cs"/>
          <w:sz w:val="22"/>
          <w:szCs w:val="28"/>
          <w:rtl/>
        </w:rPr>
        <w:t xml:space="preserve">پژوهشگر برتر کار آفرین دانشگاه </w:t>
      </w:r>
      <w:r w:rsidRPr="009E78CA">
        <w:rPr>
          <w:rFonts w:cs="B Nazanin" w:hint="cs"/>
          <w:sz w:val="22"/>
          <w:szCs w:val="28"/>
          <w:rtl/>
        </w:rPr>
        <w:t>انتخاب</w:t>
      </w:r>
      <w:r w:rsidR="00E11C47" w:rsidRPr="009E78CA">
        <w:rPr>
          <w:rFonts w:cs="B Nazanin" w:hint="cs"/>
          <w:sz w:val="22"/>
          <w:szCs w:val="28"/>
          <w:rtl/>
        </w:rPr>
        <w:t xml:space="preserve"> </w:t>
      </w:r>
      <w:r w:rsidRPr="009E78CA">
        <w:rPr>
          <w:rFonts w:cs="B Nazanin" w:hint="cs"/>
          <w:sz w:val="22"/>
          <w:szCs w:val="28"/>
          <w:rtl/>
        </w:rPr>
        <w:t xml:space="preserve">و به همراه كليه </w:t>
      </w:r>
      <w:r w:rsidR="00AD7643" w:rsidRPr="009E78CA">
        <w:rPr>
          <w:rFonts w:cs="B Nazanin" w:hint="cs"/>
          <w:sz w:val="22"/>
          <w:szCs w:val="28"/>
          <w:rtl/>
        </w:rPr>
        <w:t>مستندات</w:t>
      </w:r>
      <w:r w:rsidRPr="009E78CA">
        <w:rPr>
          <w:rFonts w:cs="B Nazanin" w:hint="cs"/>
          <w:sz w:val="22"/>
          <w:szCs w:val="28"/>
          <w:rtl/>
        </w:rPr>
        <w:t xml:space="preserve">،  به </w:t>
      </w:r>
      <w:r w:rsidR="00183CC7" w:rsidRPr="009E78CA">
        <w:rPr>
          <w:rFonts w:cs="B Nazanin" w:hint="cs"/>
          <w:sz w:val="22"/>
          <w:szCs w:val="28"/>
          <w:rtl/>
        </w:rPr>
        <w:t>مدیریت</w:t>
      </w:r>
      <w:r w:rsidRPr="009E78CA">
        <w:rPr>
          <w:rFonts w:cs="B Nazanin" w:hint="cs"/>
          <w:sz w:val="22"/>
          <w:szCs w:val="28"/>
          <w:rtl/>
        </w:rPr>
        <w:t xml:space="preserve"> پژوهشي و فناوري دانشگاه معرفي خواهند </w:t>
      </w:r>
      <w:r w:rsidR="00183CC7" w:rsidRPr="009E78CA">
        <w:rPr>
          <w:rFonts w:cs="B Nazanin" w:hint="cs"/>
          <w:sz w:val="22"/>
          <w:szCs w:val="28"/>
          <w:rtl/>
        </w:rPr>
        <w:t>نمود</w:t>
      </w:r>
      <w:r w:rsidRPr="009E78CA">
        <w:rPr>
          <w:rFonts w:cs="B Nazanin" w:hint="cs"/>
          <w:sz w:val="22"/>
          <w:szCs w:val="28"/>
          <w:rtl/>
        </w:rPr>
        <w:t>.</w:t>
      </w:r>
      <w:r w:rsidR="0043670B" w:rsidRPr="009E78CA">
        <w:rPr>
          <w:rFonts w:cs="B Nazanin" w:hint="cs"/>
          <w:sz w:val="22"/>
          <w:szCs w:val="28"/>
          <w:rtl/>
        </w:rPr>
        <w:t xml:space="preserve"> </w:t>
      </w:r>
    </w:p>
    <w:p w:rsidR="00BA7022" w:rsidRPr="009E78CA" w:rsidRDefault="00BA7022" w:rsidP="0084454A">
      <w:pPr>
        <w:spacing w:after="200"/>
        <w:jc w:val="lowKashida"/>
        <w:rPr>
          <w:rFonts w:cs="B Nazanin"/>
          <w:b/>
          <w:bCs/>
          <w:sz w:val="28"/>
          <w:szCs w:val="28"/>
          <w:rtl/>
        </w:rPr>
      </w:pPr>
      <w:r w:rsidRPr="009E78CA">
        <w:rPr>
          <w:rFonts w:cs="B Nazanin" w:hint="cs"/>
          <w:b/>
          <w:bCs/>
          <w:sz w:val="28"/>
          <w:szCs w:val="28"/>
          <w:rtl/>
        </w:rPr>
        <w:t xml:space="preserve">ماده </w:t>
      </w:r>
      <w:r w:rsidR="00544076" w:rsidRPr="009E78CA">
        <w:rPr>
          <w:rFonts w:cs="B Nazanin" w:hint="cs"/>
          <w:b/>
          <w:bCs/>
          <w:sz w:val="28"/>
          <w:szCs w:val="28"/>
          <w:rtl/>
        </w:rPr>
        <w:t>4</w:t>
      </w:r>
      <w:r w:rsidRPr="009E78CA">
        <w:rPr>
          <w:rFonts w:cs="B Nazanin" w:hint="cs"/>
          <w:b/>
          <w:bCs/>
          <w:sz w:val="28"/>
          <w:szCs w:val="28"/>
          <w:rtl/>
        </w:rPr>
        <w:t xml:space="preserve">- فرآيند انتخاب از طريق </w:t>
      </w:r>
      <w:r w:rsidR="00C05367" w:rsidRPr="009E78CA">
        <w:rPr>
          <w:rFonts w:cs="B Nazanin" w:hint="cs"/>
          <w:b/>
          <w:bCs/>
          <w:sz w:val="28"/>
          <w:szCs w:val="28"/>
          <w:u w:val="single"/>
          <w:rtl/>
        </w:rPr>
        <w:t>شورای پژوهشی دانشگاه</w:t>
      </w:r>
      <w:r w:rsidR="00C05367" w:rsidRPr="009E78CA">
        <w:rPr>
          <w:rFonts w:cs="B Nazanin" w:hint="cs"/>
          <w:b/>
          <w:bCs/>
          <w:sz w:val="28"/>
          <w:szCs w:val="28"/>
          <w:rtl/>
        </w:rPr>
        <w:t xml:space="preserve"> </w:t>
      </w:r>
    </w:p>
    <w:p w:rsidR="002C0CE4" w:rsidRPr="009E78CA" w:rsidRDefault="00136AAC" w:rsidP="00A0670D">
      <w:pPr>
        <w:spacing w:after="200"/>
        <w:jc w:val="lowKashida"/>
        <w:rPr>
          <w:rFonts w:cs="B Nazanin"/>
          <w:sz w:val="22"/>
          <w:szCs w:val="28"/>
          <w:rtl/>
        </w:rPr>
      </w:pPr>
      <w:r w:rsidRPr="009E78CA">
        <w:rPr>
          <w:rFonts w:cs="B Nazanin" w:hint="cs"/>
          <w:b/>
          <w:bCs/>
          <w:sz w:val="24"/>
          <w:szCs w:val="24"/>
          <w:rtl/>
        </w:rPr>
        <w:t>شوراي پژوهشي دانشگاه</w:t>
      </w:r>
      <w:r w:rsidRPr="009E78CA">
        <w:rPr>
          <w:rFonts w:cs="B Nazanin" w:hint="cs"/>
          <w:sz w:val="22"/>
          <w:szCs w:val="28"/>
          <w:rtl/>
        </w:rPr>
        <w:t xml:space="preserve">  پس از</w:t>
      </w:r>
      <w:r w:rsidR="00935A84" w:rsidRPr="009E78CA">
        <w:rPr>
          <w:rFonts w:cs="B Nazanin" w:hint="cs"/>
          <w:sz w:val="22"/>
          <w:szCs w:val="28"/>
          <w:rtl/>
        </w:rPr>
        <w:t xml:space="preserve"> </w:t>
      </w:r>
      <w:r w:rsidRPr="009E78CA">
        <w:rPr>
          <w:rFonts w:cs="B Nazanin" w:hint="cs"/>
          <w:sz w:val="22"/>
          <w:szCs w:val="28"/>
          <w:rtl/>
        </w:rPr>
        <w:t xml:space="preserve">بررسي </w:t>
      </w:r>
      <w:r w:rsidR="00BA7022" w:rsidRPr="009E78CA">
        <w:rPr>
          <w:rFonts w:cs="B Nazanin" w:hint="cs"/>
          <w:sz w:val="22"/>
          <w:szCs w:val="28"/>
          <w:rtl/>
        </w:rPr>
        <w:t>امتيازات كسب شده،</w:t>
      </w:r>
      <w:r w:rsidRPr="009E78CA">
        <w:rPr>
          <w:rFonts w:cs="B Nazanin" w:hint="cs"/>
          <w:sz w:val="22"/>
          <w:szCs w:val="28"/>
          <w:rtl/>
        </w:rPr>
        <w:t xml:space="preserve"> </w:t>
      </w:r>
      <w:r w:rsidR="002F7241" w:rsidRPr="009E78CA">
        <w:rPr>
          <w:rFonts w:cs="B Nazanin" w:hint="cs"/>
          <w:sz w:val="22"/>
          <w:szCs w:val="28"/>
          <w:rtl/>
        </w:rPr>
        <w:t xml:space="preserve"> </w:t>
      </w:r>
      <w:r w:rsidRPr="009E78CA">
        <w:rPr>
          <w:rFonts w:cs="B Nazanin" w:hint="cs"/>
          <w:sz w:val="22"/>
          <w:szCs w:val="28"/>
          <w:rtl/>
        </w:rPr>
        <w:t xml:space="preserve">به ترتيب ذيل نسبت به انتخاب </w:t>
      </w:r>
      <w:r w:rsidR="00A0670D" w:rsidRPr="009E78CA">
        <w:rPr>
          <w:rFonts w:cs="B Nazanin" w:hint="cs"/>
          <w:sz w:val="22"/>
          <w:szCs w:val="28"/>
          <w:rtl/>
        </w:rPr>
        <w:t>نفرات برگزيده</w:t>
      </w:r>
      <w:r w:rsidRPr="009E78CA">
        <w:rPr>
          <w:rFonts w:cs="B Nazanin" w:hint="cs"/>
          <w:sz w:val="22"/>
          <w:szCs w:val="28"/>
          <w:rtl/>
        </w:rPr>
        <w:t xml:space="preserve"> اقدام</w:t>
      </w:r>
      <w:r w:rsidR="007801EA" w:rsidRPr="009E78CA">
        <w:rPr>
          <w:rFonts w:cs="B Nazanin" w:hint="cs"/>
          <w:sz w:val="22"/>
          <w:szCs w:val="28"/>
          <w:rtl/>
        </w:rPr>
        <w:t xml:space="preserve"> و</w:t>
      </w:r>
      <w:r w:rsidR="00913A72" w:rsidRPr="009E78CA">
        <w:rPr>
          <w:rFonts w:cs="B Nazanin" w:hint="cs"/>
          <w:sz w:val="22"/>
          <w:szCs w:val="28"/>
          <w:rtl/>
        </w:rPr>
        <w:t xml:space="preserve"> نتيجه </w:t>
      </w:r>
      <w:r w:rsidR="007801EA" w:rsidRPr="009E78CA">
        <w:rPr>
          <w:rFonts w:cs="B Nazanin" w:hint="cs"/>
          <w:sz w:val="22"/>
          <w:szCs w:val="28"/>
          <w:rtl/>
        </w:rPr>
        <w:t xml:space="preserve">را به </w:t>
      </w:r>
      <w:r w:rsidR="00183CC7" w:rsidRPr="009E78CA">
        <w:rPr>
          <w:rFonts w:cs="B Nazanin" w:hint="cs"/>
          <w:sz w:val="22"/>
          <w:szCs w:val="28"/>
          <w:rtl/>
        </w:rPr>
        <w:t>مدیریت</w:t>
      </w:r>
      <w:r w:rsidR="007801EA" w:rsidRPr="009E78CA">
        <w:rPr>
          <w:rFonts w:cs="B Nazanin" w:hint="cs"/>
          <w:sz w:val="22"/>
          <w:szCs w:val="28"/>
          <w:rtl/>
        </w:rPr>
        <w:t xml:space="preserve"> پژوهشي و فناوري دانشگاه منعكس خواهد نمود.  </w:t>
      </w:r>
      <w:r w:rsidRPr="009E78CA">
        <w:rPr>
          <w:rFonts w:cs="B Nazanin" w:hint="cs"/>
          <w:sz w:val="22"/>
          <w:szCs w:val="28"/>
          <w:rtl/>
        </w:rPr>
        <w:t xml:space="preserve"> </w:t>
      </w:r>
    </w:p>
    <w:p w:rsidR="00141CE5" w:rsidRPr="009E78CA" w:rsidRDefault="00141CE5" w:rsidP="00141CE5">
      <w:pPr>
        <w:numPr>
          <w:ilvl w:val="0"/>
          <w:numId w:val="27"/>
        </w:numPr>
        <w:spacing w:after="200"/>
        <w:jc w:val="lowKashida"/>
        <w:rPr>
          <w:rFonts w:cs="B Nazanin"/>
          <w:sz w:val="22"/>
          <w:szCs w:val="28"/>
        </w:rPr>
      </w:pPr>
      <w:r w:rsidRPr="009E78CA">
        <w:rPr>
          <w:rFonts w:cs="B Nazanin" w:hint="cs"/>
          <w:szCs w:val="28"/>
          <w:rtl/>
        </w:rPr>
        <w:t xml:space="preserve">  یک</w:t>
      </w:r>
      <w:r w:rsidRPr="009E78CA">
        <w:rPr>
          <w:rFonts w:cs="B Nazanin" w:hint="cs"/>
          <w:b/>
          <w:bCs/>
          <w:sz w:val="24"/>
          <w:szCs w:val="24"/>
          <w:rtl/>
        </w:rPr>
        <w:t xml:space="preserve"> نفر</w:t>
      </w:r>
      <w:r w:rsidRPr="009E78CA">
        <w:rPr>
          <w:rFonts w:cs="B Nazanin" w:hint="cs"/>
          <w:b/>
          <w:bCs/>
          <w:sz w:val="28"/>
          <w:szCs w:val="28"/>
          <w:rtl/>
        </w:rPr>
        <w:t xml:space="preserve"> </w:t>
      </w:r>
      <w:r w:rsidRPr="009E78CA">
        <w:rPr>
          <w:rFonts w:cs="B Nazanin" w:hint="cs"/>
          <w:szCs w:val="28"/>
          <w:rtl/>
        </w:rPr>
        <w:t>از بين پژوهشگران برگزيده دانشکده ها</w:t>
      </w:r>
      <w:r w:rsidRPr="009E78CA">
        <w:rPr>
          <w:rFonts w:cs="B Nazanin" w:hint="cs"/>
          <w:b/>
          <w:bCs/>
          <w:sz w:val="28"/>
          <w:szCs w:val="28"/>
          <w:rtl/>
        </w:rPr>
        <w:t xml:space="preserve">، </w:t>
      </w:r>
      <w:r w:rsidRPr="009E78CA">
        <w:rPr>
          <w:rFonts w:cs="B Nazanin" w:hint="cs"/>
          <w:szCs w:val="28"/>
          <w:rtl/>
        </w:rPr>
        <w:t xml:space="preserve">كه بالاترين امتياز را در سطح  دانشگاه كسب نموده است بعنوان </w:t>
      </w:r>
      <w:r w:rsidRPr="009E78CA">
        <w:rPr>
          <w:rFonts w:cs="B Nazanin" w:hint="cs"/>
          <w:b/>
          <w:bCs/>
          <w:sz w:val="24"/>
          <w:szCs w:val="24"/>
          <w:u w:val="single"/>
          <w:rtl/>
        </w:rPr>
        <w:t>پژوهشگر  برتر دانشگاه</w:t>
      </w:r>
      <w:r w:rsidRPr="009E78CA">
        <w:rPr>
          <w:rFonts w:cs="B Nazanin" w:hint="cs"/>
          <w:szCs w:val="28"/>
          <w:rtl/>
        </w:rPr>
        <w:t xml:space="preserve"> </w:t>
      </w:r>
      <w:r w:rsidRPr="009E78CA">
        <w:rPr>
          <w:rFonts w:cs="B Nazanin" w:hint="cs"/>
          <w:sz w:val="22"/>
          <w:szCs w:val="28"/>
          <w:rtl/>
        </w:rPr>
        <w:t>انتخاب خواهند شد.</w:t>
      </w:r>
    </w:p>
    <w:p w:rsidR="00ED2E54" w:rsidRPr="009E78CA" w:rsidRDefault="00B81C87" w:rsidP="00141CE5">
      <w:pPr>
        <w:numPr>
          <w:ilvl w:val="0"/>
          <w:numId w:val="27"/>
        </w:numPr>
        <w:spacing w:after="200"/>
        <w:ind w:right="360"/>
        <w:jc w:val="lowKashida"/>
        <w:rPr>
          <w:rFonts w:cs="B Nazanin"/>
          <w:b/>
          <w:bCs/>
          <w:sz w:val="22"/>
          <w:szCs w:val="22"/>
          <w:rtl/>
        </w:rPr>
      </w:pPr>
      <w:r w:rsidRPr="009E78CA">
        <w:rPr>
          <w:rFonts w:cs="B Nazanin" w:hint="cs"/>
          <w:b/>
          <w:bCs/>
          <w:sz w:val="24"/>
          <w:szCs w:val="24"/>
          <w:rtl/>
        </w:rPr>
        <w:t>يك نفر</w:t>
      </w:r>
      <w:r w:rsidR="00136AAC" w:rsidRPr="009E78CA">
        <w:rPr>
          <w:rFonts w:cs="B Nazanin" w:hint="cs"/>
          <w:b/>
          <w:bCs/>
          <w:sz w:val="22"/>
          <w:szCs w:val="22"/>
          <w:rtl/>
        </w:rPr>
        <w:t xml:space="preserve"> </w:t>
      </w:r>
      <w:r w:rsidR="00136AAC" w:rsidRPr="009E78CA">
        <w:rPr>
          <w:rFonts w:cs="B Nazanin" w:hint="cs"/>
          <w:sz w:val="22"/>
          <w:szCs w:val="28"/>
          <w:rtl/>
        </w:rPr>
        <w:t xml:space="preserve">از هر </w:t>
      </w:r>
      <w:r w:rsidR="00141CE5" w:rsidRPr="009E78CA">
        <w:rPr>
          <w:rFonts w:cs="B Nazanin" w:hint="cs"/>
          <w:sz w:val="22"/>
          <w:szCs w:val="28"/>
          <w:rtl/>
        </w:rPr>
        <w:t xml:space="preserve">دانشکده </w:t>
      </w:r>
      <w:r w:rsidR="00136AAC" w:rsidRPr="009E78CA">
        <w:rPr>
          <w:rFonts w:cs="B Nazanin" w:hint="cs"/>
          <w:b/>
          <w:bCs/>
          <w:sz w:val="24"/>
          <w:szCs w:val="24"/>
          <w:u w:val="single"/>
          <w:rtl/>
        </w:rPr>
        <w:t xml:space="preserve">به عنوان پژوهشگر  برگزيده </w:t>
      </w:r>
      <w:r w:rsidR="00141CE5" w:rsidRPr="009E78CA">
        <w:rPr>
          <w:rFonts w:cs="B Nazanin" w:hint="cs"/>
          <w:b/>
          <w:bCs/>
          <w:sz w:val="24"/>
          <w:szCs w:val="24"/>
          <w:u w:val="single"/>
          <w:rtl/>
        </w:rPr>
        <w:t xml:space="preserve">دانشکده </w:t>
      </w:r>
      <w:r w:rsidR="00694551" w:rsidRPr="009E78CA">
        <w:rPr>
          <w:rFonts w:cs="B Nazanin" w:hint="cs"/>
          <w:b/>
          <w:bCs/>
          <w:sz w:val="24"/>
          <w:szCs w:val="24"/>
          <w:u w:val="single"/>
          <w:rtl/>
        </w:rPr>
        <w:t>ذيربط</w:t>
      </w:r>
      <w:r w:rsidR="00136AAC" w:rsidRPr="009E78CA">
        <w:rPr>
          <w:rFonts w:cs="B Nazanin" w:hint="cs"/>
          <w:b/>
          <w:bCs/>
          <w:sz w:val="22"/>
          <w:szCs w:val="22"/>
          <w:rtl/>
        </w:rPr>
        <w:t xml:space="preserve"> </w:t>
      </w:r>
      <w:r w:rsidR="00694551" w:rsidRPr="009E78CA">
        <w:rPr>
          <w:rFonts w:cs="B Nazanin" w:hint="cs"/>
          <w:b/>
          <w:bCs/>
          <w:sz w:val="22"/>
          <w:szCs w:val="22"/>
          <w:rtl/>
        </w:rPr>
        <w:t xml:space="preserve"> </w:t>
      </w:r>
      <w:r w:rsidR="000C214D" w:rsidRPr="009E78CA">
        <w:rPr>
          <w:rFonts w:cs="B Nazanin" w:hint="cs"/>
          <w:b/>
          <w:bCs/>
          <w:sz w:val="22"/>
          <w:szCs w:val="22"/>
          <w:rtl/>
        </w:rPr>
        <w:t xml:space="preserve"> </w:t>
      </w:r>
    </w:p>
    <w:p w:rsidR="00022EEE" w:rsidRPr="009E78CA" w:rsidRDefault="0084454A" w:rsidP="009D5418">
      <w:pPr>
        <w:numPr>
          <w:ilvl w:val="0"/>
          <w:numId w:val="27"/>
        </w:numPr>
        <w:spacing w:after="200"/>
        <w:jc w:val="lowKashida"/>
        <w:rPr>
          <w:rFonts w:cs="B Nazanin"/>
          <w:sz w:val="22"/>
          <w:szCs w:val="28"/>
        </w:rPr>
      </w:pPr>
      <w:r w:rsidRPr="009E78CA">
        <w:rPr>
          <w:rFonts w:cs="B Nazanin" w:hint="cs"/>
          <w:sz w:val="22"/>
          <w:szCs w:val="28"/>
          <w:rtl/>
        </w:rPr>
        <w:t xml:space="preserve">اگر فردی که در یک </w:t>
      </w:r>
      <w:r w:rsidR="00141CE5" w:rsidRPr="009E78CA">
        <w:rPr>
          <w:rFonts w:cs="B Nazanin" w:hint="cs"/>
          <w:sz w:val="22"/>
          <w:szCs w:val="28"/>
          <w:rtl/>
        </w:rPr>
        <w:t>دانشکده</w:t>
      </w:r>
      <w:r w:rsidR="009D5418" w:rsidRPr="009E78CA">
        <w:rPr>
          <w:rFonts w:cs="B Nazanin" w:hint="cs"/>
          <w:sz w:val="22"/>
          <w:szCs w:val="28"/>
          <w:rtl/>
        </w:rPr>
        <w:t>،</w:t>
      </w:r>
      <w:r w:rsidRPr="009E78CA">
        <w:rPr>
          <w:rFonts w:cs="B Nazanin" w:hint="cs"/>
          <w:sz w:val="22"/>
          <w:szCs w:val="28"/>
          <w:rtl/>
        </w:rPr>
        <w:t xml:space="preserve"> </w:t>
      </w:r>
      <w:r w:rsidR="00022EEE" w:rsidRPr="009E78CA">
        <w:rPr>
          <w:rFonts w:cs="B Nazanin" w:hint="cs"/>
          <w:sz w:val="22"/>
          <w:szCs w:val="28"/>
          <w:rtl/>
        </w:rPr>
        <w:t xml:space="preserve"> پژوهشگر</w:t>
      </w:r>
      <w:r w:rsidRPr="009E78CA">
        <w:rPr>
          <w:rFonts w:cs="B Nazanin" w:hint="cs"/>
          <w:sz w:val="22"/>
          <w:szCs w:val="28"/>
          <w:rtl/>
        </w:rPr>
        <w:t xml:space="preserve"> برتر دانشگاه باشد به جای آن نفر بعدی آن </w:t>
      </w:r>
      <w:r w:rsidR="009D5418" w:rsidRPr="009E78CA">
        <w:rPr>
          <w:rFonts w:cs="B Nazanin" w:hint="cs"/>
          <w:sz w:val="22"/>
          <w:szCs w:val="28"/>
          <w:rtl/>
        </w:rPr>
        <w:t>دانشکده</w:t>
      </w:r>
      <w:r w:rsidR="00022EEE" w:rsidRPr="009E78CA">
        <w:rPr>
          <w:rFonts w:cs="B Nazanin" w:hint="cs"/>
          <w:sz w:val="22"/>
          <w:szCs w:val="28"/>
          <w:rtl/>
        </w:rPr>
        <w:t xml:space="preserve"> به عنوان پژوهشگر برگزیده </w:t>
      </w:r>
      <w:r w:rsidR="009D5418" w:rsidRPr="009E78CA">
        <w:rPr>
          <w:rFonts w:cs="B Nazanin" w:hint="cs"/>
          <w:sz w:val="22"/>
          <w:szCs w:val="28"/>
          <w:rtl/>
        </w:rPr>
        <w:t>دانشکده</w:t>
      </w:r>
      <w:r w:rsidR="00022EEE" w:rsidRPr="009E78CA">
        <w:rPr>
          <w:rFonts w:cs="B Nazanin" w:hint="cs"/>
          <w:sz w:val="22"/>
          <w:szCs w:val="28"/>
          <w:rtl/>
        </w:rPr>
        <w:t xml:space="preserve"> اعلام می گردد.</w:t>
      </w:r>
    </w:p>
    <w:p w:rsidR="00AA16C8" w:rsidRPr="009E78CA" w:rsidRDefault="00AA16C8" w:rsidP="00183CC7">
      <w:pPr>
        <w:numPr>
          <w:ilvl w:val="0"/>
          <w:numId w:val="27"/>
        </w:numPr>
        <w:spacing w:after="200"/>
        <w:jc w:val="lowKashida"/>
        <w:rPr>
          <w:rFonts w:cs="B Nazanin"/>
          <w:sz w:val="22"/>
          <w:szCs w:val="28"/>
          <w:rtl/>
        </w:rPr>
      </w:pPr>
      <w:r w:rsidRPr="009E78CA">
        <w:rPr>
          <w:rFonts w:cs="B Nazanin" w:hint="cs"/>
          <w:sz w:val="22"/>
          <w:szCs w:val="28"/>
          <w:rtl/>
        </w:rPr>
        <w:t>يك نفر به عنوان پژوهشگر برتر کار آفرین دانشگاه انتخاب خواهند شد</w:t>
      </w:r>
    </w:p>
    <w:p w:rsidR="005F67F6" w:rsidRPr="009E78CA" w:rsidRDefault="008D0437" w:rsidP="008D0437">
      <w:pPr>
        <w:tabs>
          <w:tab w:val="left" w:pos="9779"/>
        </w:tabs>
        <w:spacing w:after="200"/>
        <w:ind w:left="282"/>
        <w:jc w:val="lowKashida"/>
        <w:rPr>
          <w:rFonts w:cs="B Nazanin"/>
          <w:sz w:val="22"/>
          <w:szCs w:val="28"/>
          <w:rtl/>
        </w:rPr>
      </w:pPr>
      <w:r w:rsidRPr="009E78CA">
        <w:rPr>
          <w:rFonts w:cs="B Nazanin" w:hint="cs"/>
          <w:b/>
          <w:bCs/>
          <w:sz w:val="24"/>
          <w:szCs w:val="24"/>
          <w:rtl/>
        </w:rPr>
        <w:t>تبصره:</w:t>
      </w:r>
      <w:r w:rsidRPr="009E78CA">
        <w:rPr>
          <w:rFonts w:cs="B Nazanin" w:hint="cs"/>
          <w:sz w:val="22"/>
          <w:szCs w:val="28"/>
          <w:rtl/>
        </w:rPr>
        <w:t xml:space="preserve"> در صورت وجود اعتبارات کافی پژوهشگر برتر دانشگاه که دارای حداقل 8 مقاله </w:t>
      </w:r>
      <w:r w:rsidRPr="009E78CA">
        <w:rPr>
          <w:rFonts w:cs="B Nazanin"/>
          <w:sz w:val="22"/>
          <w:szCs w:val="28"/>
        </w:rPr>
        <w:t>ISI</w:t>
      </w:r>
      <w:r w:rsidRPr="009E78CA">
        <w:rPr>
          <w:rFonts w:cs="B Nazanin" w:hint="cs"/>
          <w:sz w:val="22"/>
          <w:szCs w:val="28"/>
          <w:rtl/>
          <w:lang w:bidi="fa-IR"/>
        </w:rPr>
        <w:t xml:space="preserve"> دارای </w:t>
      </w:r>
      <w:r w:rsidRPr="009E78CA">
        <w:rPr>
          <w:rFonts w:cs="B Nazanin"/>
          <w:sz w:val="22"/>
          <w:szCs w:val="28"/>
          <w:lang w:bidi="fa-IR"/>
        </w:rPr>
        <w:t>IF</w:t>
      </w:r>
      <w:r w:rsidRPr="009E78CA">
        <w:rPr>
          <w:rFonts w:cs="B Nazanin" w:hint="cs"/>
          <w:sz w:val="22"/>
          <w:szCs w:val="28"/>
          <w:rtl/>
          <w:lang w:bidi="fa-IR"/>
        </w:rPr>
        <w:t xml:space="preserve"> با حداقل 3 مقاله مستقل و 2 مرتبه افزایش </w:t>
      </w:r>
      <w:r w:rsidRPr="009E78CA">
        <w:rPr>
          <w:rFonts w:cs="B Nazanin"/>
          <w:sz w:val="22"/>
          <w:szCs w:val="28"/>
          <w:lang w:bidi="fa-IR"/>
        </w:rPr>
        <w:t xml:space="preserve">H-index </w:t>
      </w:r>
      <w:r w:rsidRPr="009E78CA">
        <w:rPr>
          <w:rFonts w:cs="B Nazanin" w:hint="cs"/>
          <w:sz w:val="22"/>
          <w:szCs w:val="28"/>
          <w:rtl/>
        </w:rPr>
        <w:t xml:space="preserve"> به صورت ویژه تجلیل خواهد شد.</w:t>
      </w:r>
    </w:p>
    <w:p w:rsidR="00694551" w:rsidRPr="009E78CA" w:rsidRDefault="00544076" w:rsidP="00B627F8">
      <w:pPr>
        <w:tabs>
          <w:tab w:val="left" w:pos="9779"/>
        </w:tabs>
        <w:spacing w:after="200"/>
        <w:ind w:left="282"/>
        <w:jc w:val="lowKashida"/>
        <w:rPr>
          <w:rFonts w:cs="B Nazanin"/>
          <w:sz w:val="22"/>
          <w:szCs w:val="28"/>
          <w:rtl/>
        </w:rPr>
      </w:pPr>
      <w:r w:rsidRPr="009E78CA">
        <w:rPr>
          <w:rFonts w:cs="B Nazanin" w:hint="cs"/>
          <w:sz w:val="22"/>
          <w:szCs w:val="28"/>
          <w:rtl/>
        </w:rPr>
        <w:t xml:space="preserve">اين دستورالعمل </w:t>
      </w:r>
      <w:r w:rsidR="005F67F6" w:rsidRPr="009E78CA">
        <w:rPr>
          <w:rFonts w:cs="B Nazanin" w:hint="cs"/>
          <w:sz w:val="22"/>
          <w:szCs w:val="28"/>
          <w:rtl/>
        </w:rPr>
        <w:t xml:space="preserve">با </w:t>
      </w:r>
      <w:r w:rsidRPr="009E78CA">
        <w:rPr>
          <w:rFonts w:cs="B Nazanin" w:hint="cs"/>
          <w:sz w:val="22"/>
          <w:szCs w:val="28"/>
          <w:rtl/>
        </w:rPr>
        <w:t>يك مقدمه و</w:t>
      </w:r>
      <w:r w:rsidR="005F67F6" w:rsidRPr="009E78CA">
        <w:rPr>
          <w:rFonts w:cs="B Nazanin" w:hint="cs"/>
          <w:sz w:val="22"/>
          <w:szCs w:val="28"/>
          <w:rtl/>
        </w:rPr>
        <w:t xml:space="preserve"> </w:t>
      </w:r>
      <w:r w:rsidRPr="009E78CA">
        <w:rPr>
          <w:rFonts w:cs="B Nazanin" w:hint="cs"/>
          <w:sz w:val="22"/>
          <w:szCs w:val="28"/>
          <w:rtl/>
        </w:rPr>
        <w:t xml:space="preserve">چهار ماده </w:t>
      </w:r>
      <w:r w:rsidR="00022EEE" w:rsidRPr="009E78CA">
        <w:rPr>
          <w:rFonts w:cs="B Nazanin" w:hint="cs"/>
          <w:sz w:val="22"/>
          <w:szCs w:val="28"/>
          <w:rtl/>
        </w:rPr>
        <w:t>و 1</w:t>
      </w:r>
      <w:r w:rsidR="00B627F8" w:rsidRPr="009E78CA">
        <w:rPr>
          <w:rFonts w:cs="B Nazanin" w:hint="cs"/>
          <w:sz w:val="22"/>
          <w:szCs w:val="28"/>
          <w:rtl/>
        </w:rPr>
        <w:t>1</w:t>
      </w:r>
      <w:r w:rsidR="00022EEE" w:rsidRPr="009E78CA">
        <w:rPr>
          <w:rFonts w:cs="B Nazanin" w:hint="cs"/>
          <w:sz w:val="22"/>
          <w:szCs w:val="28"/>
          <w:rtl/>
        </w:rPr>
        <w:t xml:space="preserve"> بند </w:t>
      </w:r>
      <w:r w:rsidRPr="009E78CA">
        <w:rPr>
          <w:rFonts w:cs="B Nazanin" w:hint="cs"/>
          <w:sz w:val="22"/>
          <w:szCs w:val="28"/>
          <w:rtl/>
        </w:rPr>
        <w:t>به تصويب رسيده است و از تاريخ تصويب قابل اجراء ميباشد.</w:t>
      </w:r>
      <w:r w:rsidR="00B616F3" w:rsidRPr="009E78CA">
        <w:rPr>
          <w:rFonts w:cs="B Nazanin" w:hint="cs"/>
          <w:sz w:val="22"/>
          <w:szCs w:val="28"/>
          <w:rtl/>
        </w:rPr>
        <w:t xml:space="preserve"> </w:t>
      </w:r>
    </w:p>
    <w:sectPr w:rsidR="00694551" w:rsidRPr="009E78CA" w:rsidSect="00B23919">
      <w:footerReference w:type="even" r:id="rId9"/>
      <w:footerReference w:type="default" r:id="rId10"/>
      <w:endnotePr>
        <w:numFmt w:val="lowerLetter"/>
      </w:endnotePr>
      <w:pgSz w:w="11907" w:h="16840" w:code="9"/>
      <w:pgMar w:top="1985" w:right="851" w:bottom="1134" w:left="851"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5E3" w:rsidRDefault="00BC25E3">
      <w:r>
        <w:separator/>
      </w:r>
    </w:p>
  </w:endnote>
  <w:endnote w:type="continuationSeparator" w:id="1">
    <w:p w:rsidR="00BC25E3" w:rsidRDefault="00BC2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Zar">
    <w:altName w:val="Courier New"/>
    <w:panose1 w:val="00000400000000000000"/>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itr">
    <w:altName w:val="Courier New"/>
    <w:panose1 w:val="00000700000000000000"/>
    <w:charset w:val="B2"/>
    <w:family w:val="auto"/>
    <w:pitch w:val="variable"/>
    <w:sig w:usb0="80002003" w:usb1="80002042" w:usb2="00000008" w:usb3="00000000" w:csb0="00000040" w:csb1="00000000"/>
  </w:font>
  <w:font w:name="Lotus">
    <w:altName w:val="Courier New"/>
    <w:panose1 w:val="00000400000000000000"/>
    <w:charset w:val="B2"/>
    <w:family w:val="auto"/>
    <w:pitch w:val="variable"/>
    <w:sig w:usb0="00002000" w:usb1="80000000" w:usb2="00000008" w:usb3="00000000" w:csb0="00000040" w:csb1="00000000"/>
  </w:font>
  <w:font w:name="Yagut">
    <w:altName w:val="Courier New"/>
    <w:panose1 w:val="00000400000000000000"/>
    <w:charset w:val="B2"/>
    <w:family w:val="auto"/>
    <w:pitch w:val="variable"/>
    <w:sig w:usb0="00006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6F" w:rsidRDefault="00EB61B3">
    <w:pPr>
      <w:pStyle w:val="Footer"/>
      <w:framePr w:wrap="around" w:vAnchor="text" w:hAnchor="margin" w:xAlign="center" w:y="1"/>
      <w:rPr>
        <w:rStyle w:val="PageNumber"/>
        <w:rtl/>
      </w:rPr>
    </w:pPr>
    <w:r>
      <w:rPr>
        <w:rStyle w:val="PageNumber"/>
        <w:rtl/>
      </w:rPr>
      <w:fldChar w:fldCharType="begin"/>
    </w:r>
    <w:r w:rsidR="009F046F">
      <w:rPr>
        <w:rStyle w:val="PageNumber"/>
      </w:rPr>
      <w:instrText xml:space="preserve">PAGE  </w:instrText>
    </w:r>
    <w:r>
      <w:rPr>
        <w:rStyle w:val="PageNumber"/>
        <w:rtl/>
      </w:rPr>
      <w:fldChar w:fldCharType="end"/>
    </w:r>
  </w:p>
  <w:p w:rsidR="009F046F" w:rsidRDefault="009F046F">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6F" w:rsidRDefault="009F046F">
    <w:pPr>
      <w:pStyle w:val="Footer"/>
      <w:framePr w:wrap="around" w:vAnchor="text" w:hAnchor="margin" w:xAlign="center" w:y="1"/>
      <w:rPr>
        <w:rStyle w:val="PageNumber"/>
        <w:rFonts w:cs="Zar"/>
        <w:b/>
        <w:bCs/>
        <w:rtl/>
      </w:rPr>
    </w:pPr>
  </w:p>
  <w:p w:rsidR="009F046F" w:rsidRDefault="009F046F">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5E3" w:rsidRDefault="00BC25E3">
      <w:r>
        <w:separator/>
      </w:r>
    </w:p>
  </w:footnote>
  <w:footnote w:type="continuationSeparator" w:id="1">
    <w:p w:rsidR="00BC25E3" w:rsidRDefault="00BC2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307362"/>
    <w:lvl w:ilvl="0">
      <w:start w:val="1"/>
      <w:numFmt w:val="chosung"/>
      <w:lvlText w:val=""/>
      <w:lvlJc w:val="center"/>
      <w:pPr>
        <w:tabs>
          <w:tab w:val="num" w:pos="360"/>
        </w:tabs>
        <w:ind w:right="360" w:hanging="360"/>
      </w:pPr>
      <w:rPr>
        <w:rFonts w:ascii="Symbol" w:hAnsi="Symbol" w:hint="default"/>
      </w:rPr>
    </w:lvl>
  </w:abstractNum>
  <w:abstractNum w:abstractNumId="1">
    <w:nsid w:val="09203DE9"/>
    <w:multiLevelType w:val="hybridMultilevel"/>
    <w:tmpl w:val="1706C5F6"/>
    <w:lvl w:ilvl="0" w:tplc="7640E4A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618F"/>
    <w:multiLevelType w:val="hybridMultilevel"/>
    <w:tmpl w:val="5BC02E22"/>
    <w:lvl w:ilvl="0" w:tplc="97D8DC7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ED61B2"/>
    <w:multiLevelType w:val="multilevel"/>
    <w:tmpl w:val="056688DE"/>
    <w:lvl w:ilvl="0">
      <w:start w:val="1"/>
      <w:numFmt w:val="decimal"/>
      <w:lvlText w:val="%1-"/>
      <w:lvlJc w:val="left"/>
      <w:pPr>
        <w:tabs>
          <w:tab w:val="num" w:pos="1080"/>
        </w:tabs>
        <w:ind w:left="1080" w:hanging="360"/>
      </w:pPr>
      <w:rPr>
        <w:rFonts w:ascii="Times New Roman" w:eastAsia="Times New Roman" w:hAnsi="Times New Roman" w:cs="Zar"/>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F970BE4"/>
    <w:multiLevelType w:val="hybridMultilevel"/>
    <w:tmpl w:val="11621A22"/>
    <w:lvl w:ilvl="0" w:tplc="09461760">
      <w:start w:val="1"/>
      <w:numFmt w:val="bullet"/>
      <w:lvlText w:val="-"/>
      <w:lvlJc w:val="left"/>
      <w:pPr>
        <w:ind w:left="642" w:hanging="360"/>
      </w:pPr>
      <w:rPr>
        <w:rFonts w:ascii="Times New Roman" w:eastAsia="Times New Roman" w:hAnsi="Times New Roman" w:cs="B Nazanin" w:hint="default"/>
        <w:sz w:val="28"/>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5">
    <w:nsid w:val="21376128"/>
    <w:multiLevelType w:val="singleLevel"/>
    <w:tmpl w:val="16422A6A"/>
    <w:lvl w:ilvl="0">
      <w:start w:val="1"/>
      <w:numFmt w:val="decimal"/>
      <w:lvlText w:val="%1."/>
      <w:lvlJc w:val="center"/>
      <w:pPr>
        <w:tabs>
          <w:tab w:val="num" w:pos="648"/>
        </w:tabs>
        <w:ind w:right="360" w:hanging="72"/>
      </w:pPr>
    </w:lvl>
  </w:abstractNum>
  <w:abstractNum w:abstractNumId="6">
    <w:nsid w:val="247C6235"/>
    <w:multiLevelType w:val="hybridMultilevel"/>
    <w:tmpl w:val="2DE87886"/>
    <w:lvl w:ilvl="0" w:tplc="44A0220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CC7EFC"/>
    <w:multiLevelType w:val="multilevel"/>
    <w:tmpl w:val="EF287D90"/>
    <w:lvl w:ilvl="0">
      <w:start w:val="1"/>
      <w:numFmt w:val="decimal"/>
      <w:lvlText w:val="%1-"/>
      <w:lvlJc w:val="left"/>
      <w:pPr>
        <w:tabs>
          <w:tab w:val="num" w:pos="1729"/>
        </w:tabs>
        <w:ind w:left="1729" w:hanging="1020"/>
      </w:pPr>
      <w:rPr>
        <w:rFonts w:hint="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0B54925"/>
    <w:multiLevelType w:val="hybridMultilevel"/>
    <w:tmpl w:val="AE14DC5C"/>
    <w:lvl w:ilvl="0" w:tplc="0409000D">
      <w:start w:val="1"/>
      <w:numFmt w:val="bullet"/>
      <w:lvlText w:val=""/>
      <w:lvlJc w:val="left"/>
      <w:pPr>
        <w:tabs>
          <w:tab w:val="num" w:pos="940"/>
        </w:tabs>
        <w:ind w:left="940" w:hanging="360"/>
      </w:pPr>
      <w:rPr>
        <w:rFonts w:ascii="Wingdings" w:hAnsi="Wingdings"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33B4374A"/>
    <w:multiLevelType w:val="singleLevel"/>
    <w:tmpl w:val="7E08896E"/>
    <w:lvl w:ilvl="0">
      <w:start w:val="1"/>
      <w:numFmt w:val="decimal"/>
      <w:lvlText w:val="%1)"/>
      <w:lvlJc w:val="left"/>
      <w:pPr>
        <w:tabs>
          <w:tab w:val="num" w:pos="360"/>
        </w:tabs>
        <w:ind w:right="360" w:hanging="360"/>
      </w:pPr>
      <w:rPr>
        <w:rFonts w:hint="default"/>
        <w:sz w:val="24"/>
      </w:rPr>
    </w:lvl>
  </w:abstractNum>
  <w:abstractNum w:abstractNumId="10">
    <w:nsid w:val="366D21D2"/>
    <w:multiLevelType w:val="multilevel"/>
    <w:tmpl w:val="EF287D90"/>
    <w:lvl w:ilvl="0">
      <w:start w:val="1"/>
      <w:numFmt w:val="decimal"/>
      <w:lvlText w:val="%1-"/>
      <w:lvlJc w:val="left"/>
      <w:pPr>
        <w:tabs>
          <w:tab w:val="num" w:pos="1729"/>
        </w:tabs>
        <w:ind w:left="1729" w:hanging="1020"/>
      </w:pPr>
      <w:rPr>
        <w:rFonts w:hint="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AE827C5"/>
    <w:multiLevelType w:val="hybridMultilevel"/>
    <w:tmpl w:val="8834CDEC"/>
    <w:lvl w:ilvl="0" w:tplc="5F26CB00">
      <w:start w:val="1"/>
      <w:numFmt w:val="decimal"/>
      <w:lvlText w:val="%1-"/>
      <w:lvlJc w:val="left"/>
      <w:pPr>
        <w:tabs>
          <w:tab w:val="num" w:pos="720"/>
        </w:tabs>
        <w:ind w:left="720" w:hanging="360"/>
      </w:pPr>
      <w:rPr>
        <w:rFonts w:hint="cs"/>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69602E"/>
    <w:multiLevelType w:val="multilevel"/>
    <w:tmpl w:val="EF287D90"/>
    <w:lvl w:ilvl="0">
      <w:start w:val="1"/>
      <w:numFmt w:val="decimal"/>
      <w:lvlText w:val="%1-"/>
      <w:lvlJc w:val="left"/>
      <w:pPr>
        <w:tabs>
          <w:tab w:val="num" w:pos="1740"/>
        </w:tabs>
        <w:ind w:left="1740" w:hanging="1020"/>
      </w:pPr>
      <w:rPr>
        <w:rFonts w:hint="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E201ECB"/>
    <w:multiLevelType w:val="hybridMultilevel"/>
    <w:tmpl w:val="0DE211E8"/>
    <w:lvl w:ilvl="0" w:tplc="042EB40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200C79"/>
    <w:multiLevelType w:val="hybridMultilevel"/>
    <w:tmpl w:val="EF287D90"/>
    <w:lvl w:ilvl="0" w:tplc="5EFA3A1E">
      <w:start w:val="1"/>
      <w:numFmt w:val="decimal"/>
      <w:lvlText w:val="%1-"/>
      <w:lvlJc w:val="left"/>
      <w:pPr>
        <w:tabs>
          <w:tab w:val="num" w:pos="1729"/>
        </w:tabs>
        <w:ind w:left="1729" w:hanging="102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6462E02"/>
    <w:multiLevelType w:val="hybridMultilevel"/>
    <w:tmpl w:val="4C640B26"/>
    <w:lvl w:ilvl="0" w:tplc="09DEE6D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535FC7"/>
    <w:multiLevelType w:val="hybridMultilevel"/>
    <w:tmpl w:val="BF7A23A2"/>
    <w:lvl w:ilvl="0" w:tplc="423444D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1416FF"/>
    <w:multiLevelType w:val="multilevel"/>
    <w:tmpl w:val="EF287D90"/>
    <w:lvl w:ilvl="0">
      <w:start w:val="1"/>
      <w:numFmt w:val="decimal"/>
      <w:lvlText w:val="%1-"/>
      <w:lvlJc w:val="left"/>
      <w:pPr>
        <w:tabs>
          <w:tab w:val="num" w:pos="1740"/>
        </w:tabs>
        <w:ind w:left="1740" w:hanging="1020"/>
      </w:pPr>
      <w:rPr>
        <w:rFonts w:hint="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527067F9"/>
    <w:multiLevelType w:val="multilevel"/>
    <w:tmpl w:val="056688DE"/>
    <w:lvl w:ilvl="0">
      <w:start w:val="1"/>
      <w:numFmt w:val="decimal"/>
      <w:lvlText w:val="%1-"/>
      <w:lvlJc w:val="left"/>
      <w:pPr>
        <w:tabs>
          <w:tab w:val="num" w:pos="1080"/>
        </w:tabs>
        <w:ind w:left="1080" w:hanging="360"/>
      </w:pPr>
      <w:rPr>
        <w:rFonts w:ascii="Times New Roman" w:eastAsia="Times New Roman" w:hAnsi="Times New Roman" w:cs="Zar"/>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55DE5C38"/>
    <w:multiLevelType w:val="hybridMultilevel"/>
    <w:tmpl w:val="BC385D32"/>
    <w:lvl w:ilvl="0" w:tplc="F7BEC80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6F3BB8"/>
    <w:multiLevelType w:val="hybridMultilevel"/>
    <w:tmpl w:val="29B091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C6271E"/>
    <w:multiLevelType w:val="hybridMultilevel"/>
    <w:tmpl w:val="29B091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551C52"/>
    <w:multiLevelType w:val="hybridMultilevel"/>
    <w:tmpl w:val="7F9C163E"/>
    <w:lvl w:ilvl="0" w:tplc="0F5EDC6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AF4644"/>
    <w:multiLevelType w:val="multilevel"/>
    <w:tmpl w:val="056688DE"/>
    <w:lvl w:ilvl="0">
      <w:start w:val="1"/>
      <w:numFmt w:val="decimal"/>
      <w:lvlText w:val="%1-"/>
      <w:lvlJc w:val="left"/>
      <w:pPr>
        <w:tabs>
          <w:tab w:val="num" w:pos="1080"/>
        </w:tabs>
        <w:ind w:left="1080" w:hanging="360"/>
      </w:pPr>
      <w:rPr>
        <w:rFonts w:ascii="Times New Roman" w:eastAsia="Times New Roman" w:hAnsi="Times New Roman" w:cs="Zar"/>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A1E45FF"/>
    <w:multiLevelType w:val="singleLevel"/>
    <w:tmpl w:val="F9E6B7AE"/>
    <w:lvl w:ilvl="0">
      <w:start w:val="1"/>
      <w:numFmt w:val="chosung"/>
      <w:lvlText w:val=""/>
      <w:lvlJc w:val="center"/>
      <w:pPr>
        <w:tabs>
          <w:tab w:val="num" w:pos="644"/>
        </w:tabs>
        <w:ind w:right="360" w:hanging="76"/>
      </w:pPr>
      <w:rPr>
        <w:rFonts w:ascii="Symbol" w:hAnsi="Symbol" w:hint="default"/>
      </w:rPr>
    </w:lvl>
  </w:abstractNum>
  <w:abstractNum w:abstractNumId="25">
    <w:nsid w:val="6A800B91"/>
    <w:multiLevelType w:val="hybridMultilevel"/>
    <w:tmpl w:val="056688DE"/>
    <w:lvl w:ilvl="0" w:tplc="0CA475E2">
      <w:start w:val="1"/>
      <w:numFmt w:val="decimal"/>
      <w:lvlText w:val="%1-"/>
      <w:lvlJc w:val="left"/>
      <w:pPr>
        <w:tabs>
          <w:tab w:val="num" w:pos="1080"/>
        </w:tabs>
        <w:ind w:left="1080" w:hanging="360"/>
      </w:pPr>
      <w:rPr>
        <w:rFonts w:ascii="Times New Roman" w:eastAsia="Times New Roman" w:hAnsi="Times New Roman" w:cs="Zar"/>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A764EF"/>
    <w:multiLevelType w:val="multilevel"/>
    <w:tmpl w:val="8834CDEC"/>
    <w:lvl w:ilvl="0">
      <w:start w:val="1"/>
      <w:numFmt w:val="decimal"/>
      <w:lvlText w:val="%1-"/>
      <w:lvlJc w:val="left"/>
      <w:pPr>
        <w:tabs>
          <w:tab w:val="num" w:pos="720"/>
        </w:tabs>
        <w:ind w:left="720" w:hanging="360"/>
      </w:pPr>
      <w:rPr>
        <w:rFonts w:hint="cs"/>
        <w:lang w:bidi="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3352E1"/>
    <w:multiLevelType w:val="hybridMultilevel"/>
    <w:tmpl w:val="9E5815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441CA8"/>
    <w:multiLevelType w:val="hybridMultilevel"/>
    <w:tmpl w:val="29B091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7C7BFD"/>
    <w:multiLevelType w:val="hybridMultilevel"/>
    <w:tmpl w:val="E3ACC73C"/>
    <w:lvl w:ilvl="0" w:tplc="0409000D">
      <w:start w:val="1"/>
      <w:numFmt w:val="bullet"/>
      <w:lvlText w:val=""/>
      <w:lvlJc w:val="left"/>
      <w:pPr>
        <w:tabs>
          <w:tab w:val="num" w:pos="720"/>
        </w:tabs>
        <w:ind w:left="720" w:hanging="360"/>
      </w:pPr>
      <w:rPr>
        <w:rFonts w:ascii="Wingdings" w:hAnsi="Wingding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2E056A"/>
    <w:multiLevelType w:val="hybridMultilevel"/>
    <w:tmpl w:val="03A076A2"/>
    <w:lvl w:ilvl="0" w:tplc="21F6665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550A7E"/>
    <w:multiLevelType w:val="hybridMultilevel"/>
    <w:tmpl w:val="28D022A6"/>
    <w:lvl w:ilvl="0" w:tplc="8B2226B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4"/>
  </w:num>
  <w:num w:numId="3">
    <w:abstractNumId w:val="5"/>
  </w:num>
  <w:num w:numId="4">
    <w:abstractNumId w:val="9"/>
  </w:num>
  <w:num w:numId="5">
    <w:abstractNumId w:val="22"/>
  </w:num>
  <w:num w:numId="6">
    <w:abstractNumId w:val="19"/>
  </w:num>
  <w:num w:numId="7">
    <w:abstractNumId w:val="2"/>
  </w:num>
  <w:num w:numId="8">
    <w:abstractNumId w:val="15"/>
  </w:num>
  <w:num w:numId="9">
    <w:abstractNumId w:val="6"/>
  </w:num>
  <w:num w:numId="10">
    <w:abstractNumId w:val="13"/>
  </w:num>
  <w:num w:numId="11">
    <w:abstractNumId w:val="30"/>
  </w:num>
  <w:num w:numId="12">
    <w:abstractNumId w:val="16"/>
  </w:num>
  <w:num w:numId="13">
    <w:abstractNumId w:val="27"/>
  </w:num>
  <w:num w:numId="14">
    <w:abstractNumId w:val="28"/>
  </w:num>
  <w:num w:numId="15">
    <w:abstractNumId w:val="21"/>
  </w:num>
  <w:num w:numId="16">
    <w:abstractNumId w:val="20"/>
  </w:num>
  <w:num w:numId="17">
    <w:abstractNumId w:val="14"/>
  </w:num>
  <w:num w:numId="18">
    <w:abstractNumId w:val="1"/>
  </w:num>
  <w:num w:numId="19">
    <w:abstractNumId w:val="31"/>
  </w:num>
  <w:num w:numId="20">
    <w:abstractNumId w:val="11"/>
  </w:num>
  <w:num w:numId="21">
    <w:abstractNumId w:val="12"/>
  </w:num>
  <w:num w:numId="22">
    <w:abstractNumId w:val="17"/>
  </w:num>
  <w:num w:numId="23">
    <w:abstractNumId w:val="10"/>
  </w:num>
  <w:num w:numId="24">
    <w:abstractNumId w:val="26"/>
  </w:num>
  <w:num w:numId="25">
    <w:abstractNumId w:val="29"/>
  </w:num>
  <w:num w:numId="26">
    <w:abstractNumId w:val="7"/>
  </w:num>
  <w:num w:numId="27">
    <w:abstractNumId w:val="25"/>
  </w:num>
  <w:num w:numId="28">
    <w:abstractNumId w:val="23"/>
  </w:num>
  <w:num w:numId="29">
    <w:abstractNumId w:val="18"/>
  </w:num>
  <w:num w:numId="30">
    <w:abstractNumId w:val="3"/>
  </w:num>
  <w:num w:numId="31">
    <w:abstractNumId w:val="8"/>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lowerLetter"/>
    <w:endnote w:id="0"/>
    <w:endnote w:id="1"/>
  </w:endnotePr>
  <w:compat/>
  <w:rsids>
    <w:rsidRoot w:val="001904DA"/>
    <w:rsid w:val="000013BC"/>
    <w:rsid w:val="0000516D"/>
    <w:rsid w:val="0001049A"/>
    <w:rsid w:val="000220E7"/>
    <w:rsid w:val="00022EEE"/>
    <w:rsid w:val="00024930"/>
    <w:rsid w:val="0002634A"/>
    <w:rsid w:val="0003173C"/>
    <w:rsid w:val="00056121"/>
    <w:rsid w:val="00066736"/>
    <w:rsid w:val="000771BF"/>
    <w:rsid w:val="000802E9"/>
    <w:rsid w:val="00092E17"/>
    <w:rsid w:val="00097805"/>
    <w:rsid w:val="000A7916"/>
    <w:rsid w:val="000C10E5"/>
    <w:rsid w:val="000C214D"/>
    <w:rsid w:val="000D4BA8"/>
    <w:rsid w:val="000D5908"/>
    <w:rsid w:val="000E3980"/>
    <w:rsid w:val="000E6A7C"/>
    <w:rsid w:val="000F477E"/>
    <w:rsid w:val="001057B9"/>
    <w:rsid w:val="001118D7"/>
    <w:rsid w:val="00115F8A"/>
    <w:rsid w:val="00124C34"/>
    <w:rsid w:val="00130528"/>
    <w:rsid w:val="00130DF2"/>
    <w:rsid w:val="00134571"/>
    <w:rsid w:val="00136AAC"/>
    <w:rsid w:val="00141CE5"/>
    <w:rsid w:val="00161C56"/>
    <w:rsid w:val="0016357F"/>
    <w:rsid w:val="00177B20"/>
    <w:rsid w:val="00183CC7"/>
    <w:rsid w:val="00186EE1"/>
    <w:rsid w:val="001872F1"/>
    <w:rsid w:val="001904DA"/>
    <w:rsid w:val="001A15E5"/>
    <w:rsid w:val="001A49AB"/>
    <w:rsid w:val="001B1F83"/>
    <w:rsid w:val="001B3D97"/>
    <w:rsid w:val="001C39B4"/>
    <w:rsid w:val="001C4DDD"/>
    <w:rsid w:val="001D4C39"/>
    <w:rsid w:val="001D736F"/>
    <w:rsid w:val="001F1BBE"/>
    <w:rsid w:val="001F6446"/>
    <w:rsid w:val="001F7E51"/>
    <w:rsid w:val="00201C77"/>
    <w:rsid w:val="002111AD"/>
    <w:rsid w:val="002135E1"/>
    <w:rsid w:val="00224444"/>
    <w:rsid w:val="002B6D0F"/>
    <w:rsid w:val="002C0CE4"/>
    <w:rsid w:val="002C1BCD"/>
    <w:rsid w:val="002C410A"/>
    <w:rsid w:val="002C717A"/>
    <w:rsid w:val="002D14AD"/>
    <w:rsid w:val="002F7241"/>
    <w:rsid w:val="00307BF8"/>
    <w:rsid w:val="00321CC5"/>
    <w:rsid w:val="00322A8A"/>
    <w:rsid w:val="00325970"/>
    <w:rsid w:val="00347D5F"/>
    <w:rsid w:val="003520AB"/>
    <w:rsid w:val="003528A0"/>
    <w:rsid w:val="003645DF"/>
    <w:rsid w:val="003906F8"/>
    <w:rsid w:val="00392C56"/>
    <w:rsid w:val="00396354"/>
    <w:rsid w:val="003A2EE2"/>
    <w:rsid w:val="003B2BAA"/>
    <w:rsid w:val="003B7FD8"/>
    <w:rsid w:val="003D4E36"/>
    <w:rsid w:val="003D6F75"/>
    <w:rsid w:val="003E789E"/>
    <w:rsid w:val="003F5104"/>
    <w:rsid w:val="003F5762"/>
    <w:rsid w:val="00407688"/>
    <w:rsid w:val="00420B9B"/>
    <w:rsid w:val="00425C26"/>
    <w:rsid w:val="0043670B"/>
    <w:rsid w:val="00457948"/>
    <w:rsid w:val="00461D3A"/>
    <w:rsid w:val="00467B79"/>
    <w:rsid w:val="00467D14"/>
    <w:rsid w:val="004816EE"/>
    <w:rsid w:val="00482E00"/>
    <w:rsid w:val="004A5159"/>
    <w:rsid w:val="004B05DF"/>
    <w:rsid w:val="004B36CA"/>
    <w:rsid w:val="004B3DB1"/>
    <w:rsid w:val="004C1187"/>
    <w:rsid w:val="004E0C07"/>
    <w:rsid w:val="004E5A62"/>
    <w:rsid w:val="004E63B4"/>
    <w:rsid w:val="004E7F15"/>
    <w:rsid w:val="004F0170"/>
    <w:rsid w:val="00504868"/>
    <w:rsid w:val="0051609C"/>
    <w:rsid w:val="005252D5"/>
    <w:rsid w:val="00526612"/>
    <w:rsid w:val="00533A68"/>
    <w:rsid w:val="0054399F"/>
    <w:rsid w:val="00544076"/>
    <w:rsid w:val="005541D1"/>
    <w:rsid w:val="00555C9E"/>
    <w:rsid w:val="005714A0"/>
    <w:rsid w:val="005858C8"/>
    <w:rsid w:val="00594EC0"/>
    <w:rsid w:val="005B136C"/>
    <w:rsid w:val="005B2B71"/>
    <w:rsid w:val="005D1682"/>
    <w:rsid w:val="005F67F6"/>
    <w:rsid w:val="005F69CC"/>
    <w:rsid w:val="0060282E"/>
    <w:rsid w:val="006213BE"/>
    <w:rsid w:val="00626D33"/>
    <w:rsid w:val="0066620C"/>
    <w:rsid w:val="0066727D"/>
    <w:rsid w:val="006706D7"/>
    <w:rsid w:val="00673C69"/>
    <w:rsid w:val="0067517D"/>
    <w:rsid w:val="0068267A"/>
    <w:rsid w:val="006940C5"/>
    <w:rsid w:val="00694551"/>
    <w:rsid w:val="006C0C8B"/>
    <w:rsid w:val="006C5792"/>
    <w:rsid w:val="006E4902"/>
    <w:rsid w:val="007046EE"/>
    <w:rsid w:val="00705DA4"/>
    <w:rsid w:val="00720C4B"/>
    <w:rsid w:val="00723FCA"/>
    <w:rsid w:val="0072792D"/>
    <w:rsid w:val="0073096D"/>
    <w:rsid w:val="00740719"/>
    <w:rsid w:val="007448DC"/>
    <w:rsid w:val="007650E4"/>
    <w:rsid w:val="0077598E"/>
    <w:rsid w:val="007801EA"/>
    <w:rsid w:val="00782D2E"/>
    <w:rsid w:val="007837FD"/>
    <w:rsid w:val="00787132"/>
    <w:rsid w:val="007A67E6"/>
    <w:rsid w:val="007B0178"/>
    <w:rsid w:val="007C5250"/>
    <w:rsid w:val="007E0133"/>
    <w:rsid w:val="007E17CA"/>
    <w:rsid w:val="007E2EE4"/>
    <w:rsid w:val="007E3C37"/>
    <w:rsid w:val="007F5E05"/>
    <w:rsid w:val="00801B13"/>
    <w:rsid w:val="00807C90"/>
    <w:rsid w:val="008125D8"/>
    <w:rsid w:val="00812871"/>
    <w:rsid w:val="00812A24"/>
    <w:rsid w:val="00821CFB"/>
    <w:rsid w:val="0082273A"/>
    <w:rsid w:val="00824CFE"/>
    <w:rsid w:val="00843699"/>
    <w:rsid w:val="0084454A"/>
    <w:rsid w:val="00854B6F"/>
    <w:rsid w:val="008841DD"/>
    <w:rsid w:val="008872B3"/>
    <w:rsid w:val="008A1EE3"/>
    <w:rsid w:val="008A69BD"/>
    <w:rsid w:val="008C05CA"/>
    <w:rsid w:val="008C6C04"/>
    <w:rsid w:val="008C6C2A"/>
    <w:rsid w:val="008C7421"/>
    <w:rsid w:val="008D0437"/>
    <w:rsid w:val="008E0BE5"/>
    <w:rsid w:val="008E3B6E"/>
    <w:rsid w:val="008E70A9"/>
    <w:rsid w:val="008F0E74"/>
    <w:rsid w:val="008F6AF1"/>
    <w:rsid w:val="0090503A"/>
    <w:rsid w:val="0090527C"/>
    <w:rsid w:val="00905DD0"/>
    <w:rsid w:val="00913A72"/>
    <w:rsid w:val="00926A20"/>
    <w:rsid w:val="00935A84"/>
    <w:rsid w:val="009513C9"/>
    <w:rsid w:val="0095532B"/>
    <w:rsid w:val="00961DEA"/>
    <w:rsid w:val="00962981"/>
    <w:rsid w:val="00963534"/>
    <w:rsid w:val="0096610E"/>
    <w:rsid w:val="00973157"/>
    <w:rsid w:val="0097499E"/>
    <w:rsid w:val="00980259"/>
    <w:rsid w:val="009837FA"/>
    <w:rsid w:val="009944D3"/>
    <w:rsid w:val="009A4081"/>
    <w:rsid w:val="009C3BFB"/>
    <w:rsid w:val="009D5418"/>
    <w:rsid w:val="009E78CA"/>
    <w:rsid w:val="009F046F"/>
    <w:rsid w:val="009F1042"/>
    <w:rsid w:val="009F336B"/>
    <w:rsid w:val="009F4B42"/>
    <w:rsid w:val="009F672F"/>
    <w:rsid w:val="00A01EBB"/>
    <w:rsid w:val="00A0670D"/>
    <w:rsid w:val="00A07488"/>
    <w:rsid w:val="00A10DAC"/>
    <w:rsid w:val="00A11872"/>
    <w:rsid w:val="00A131DB"/>
    <w:rsid w:val="00A16CA5"/>
    <w:rsid w:val="00A21126"/>
    <w:rsid w:val="00A5153D"/>
    <w:rsid w:val="00A73CFE"/>
    <w:rsid w:val="00A7421C"/>
    <w:rsid w:val="00A84BC0"/>
    <w:rsid w:val="00A97A5A"/>
    <w:rsid w:val="00AA16C8"/>
    <w:rsid w:val="00AA4D3F"/>
    <w:rsid w:val="00AB1198"/>
    <w:rsid w:val="00AD7643"/>
    <w:rsid w:val="00AD7B37"/>
    <w:rsid w:val="00AF1026"/>
    <w:rsid w:val="00B016F1"/>
    <w:rsid w:val="00B23919"/>
    <w:rsid w:val="00B301E3"/>
    <w:rsid w:val="00B434D7"/>
    <w:rsid w:val="00B616F3"/>
    <w:rsid w:val="00B627F8"/>
    <w:rsid w:val="00B6371E"/>
    <w:rsid w:val="00B66DDF"/>
    <w:rsid w:val="00B80140"/>
    <w:rsid w:val="00B8024D"/>
    <w:rsid w:val="00B81C87"/>
    <w:rsid w:val="00B81F6A"/>
    <w:rsid w:val="00B95956"/>
    <w:rsid w:val="00B96064"/>
    <w:rsid w:val="00B9772F"/>
    <w:rsid w:val="00BA139B"/>
    <w:rsid w:val="00BA7022"/>
    <w:rsid w:val="00BA722E"/>
    <w:rsid w:val="00BB0233"/>
    <w:rsid w:val="00BB191E"/>
    <w:rsid w:val="00BB1F4A"/>
    <w:rsid w:val="00BB472F"/>
    <w:rsid w:val="00BC25E3"/>
    <w:rsid w:val="00BC392C"/>
    <w:rsid w:val="00BC5724"/>
    <w:rsid w:val="00BD57E4"/>
    <w:rsid w:val="00BD7806"/>
    <w:rsid w:val="00BE7FD1"/>
    <w:rsid w:val="00BF3CE7"/>
    <w:rsid w:val="00BF78BB"/>
    <w:rsid w:val="00C02808"/>
    <w:rsid w:val="00C04187"/>
    <w:rsid w:val="00C05367"/>
    <w:rsid w:val="00C067EB"/>
    <w:rsid w:val="00C06F93"/>
    <w:rsid w:val="00C11AB9"/>
    <w:rsid w:val="00C120D8"/>
    <w:rsid w:val="00C20811"/>
    <w:rsid w:val="00C415D4"/>
    <w:rsid w:val="00C43F8A"/>
    <w:rsid w:val="00C50ED0"/>
    <w:rsid w:val="00C60F55"/>
    <w:rsid w:val="00C659AD"/>
    <w:rsid w:val="00C67952"/>
    <w:rsid w:val="00C934B4"/>
    <w:rsid w:val="00CB1207"/>
    <w:rsid w:val="00CB14C8"/>
    <w:rsid w:val="00CB5B80"/>
    <w:rsid w:val="00CC1301"/>
    <w:rsid w:val="00CC5270"/>
    <w:rsid w:val="00CC636C"/>
    <w:rsid w:val="00CC66E2"/>
    <w:rsid w:val="00CD7798"/>
    <w:rsid w:val="00CE2936"/>
    <w:rsid w:val="00CE3254"/>
    <w:rsid w:val="00CE69F8"/>
    <w:rsid w:val="00CF4088"/>
    <w:rsid w:val="00D141F8"/>
    <w:rsid w:val="00D320E4"/>
    <w:rsid w:val="00D432AD"/>
    <w:rsid w:val="00D46EA9"/>
    <w:rsid w:val="00D533B6"/>
    <w:rsid w:val="00D6165C"/>
    <w:rsid w:val="00D62037"/>
    <w:rsid w:val="00D90AAA"/>
    <w:rsid w:val="00DA6C29"/>
    <w:rsid w:val="00DB224F"/>
    <w:rsid w:val="00DC57AF"/>
    <w:rsid w:val="00DD7A56"/>
    <w:rsid w:val="00DE73C8"/>
    <w:rsid w:val="00DF05FB"/>
    <w:rsid w:val="00E069F9"/>
    <w:rsid w:val="00E11C47"/>
    <w:rsid w:val="00E16BE0"/>
    <w:rsid w:val="00E2000B"/>
    <w:rsid w:val="00E35A12"/>
    <w:rsid w:val="00E42DB5"/>
    <w:rsid w:val="00E43896"/>
    <w:rsid w:val="00E5319E"/>
    <w:rsid w:val="00E5756D"/>
    <w:rsid w:val="00E72750"/>
    <w:rsid w:val="00E76279"/>
    <w:rsid w:val="00E844EF"/>
    <w:rsid w:val="00EA2BBC"/>
    <w:rsid w:val="00EA3298"/>
    <w:rsid w:val="00EA36C1"/>
    <w:rsid w:val="00EB13D1"/>
    <w:rsid w:val="00EB61B3"/>
    <w:rsid w:val="00ED2E54"/>
    <w:rsid w:val="00EE2897"/>
    <w:rsid w:val="00EE471B"/>
    <w:rsid w:val="00EE6E25"/>
    <w:rsid w:val="00EF23C1"/>
    <w:rsid w:val="00F15585"/>
    <w:rsid w:val="00F16246"/>
    <w:rsid w:val="00F23141"/>
    <w:rsid w:val="00F248EA"/>
    <w:rsid w:val="00F32C35"/>
    <w:rsid w:val="00F32D4F"/>
    <w:rsid w:val="00F37E61"/>
    <w:rsid w:val="00F42F7F"/>
    <w:rsid w:val="00F53D2F"/>
    <w:rsid w:val="00F55E4D"/>
    <w:rsid w:val="00F8220E"/>
    <w:rsid w:val="00F928A6"/>
    <w:rsid w:val="00F97303"/>
    <w:rsid w:val="00FC6FC2"/>
    <w:rsid w:val="00FE5CA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F55"/>
    <w:pPr>
      <w:bidi/>
    </w:pPr>
    <w:rPr>
      <w:noProof/>
    </w:rPr>
  </w:style>
  <w:style w:type="paragraph" w:styleId="Heading1">
    <w:name w:val="heading 1"/>
    <w:basedOn w:val="Normal"/>
    <w:next w:val="Normal"/>
    <w:qFormat/>
    <w:rsid w:val="00C60F55"/>
    <w:pPr>
      <w:keepNext/>
      <w:spacing w:line="480" w:lineRule="auto"/>
      <w:jc w:val="center"/>
      <w:outlineLvl w:val="0"/>
    </w:pPr>
    <w:rPr>
      <w:rFonts w:cs="Titr"/>
      <w:szCs w:val="28"/>
    </w:rPr>
  </w:style>
  <w:style w:type="paragraph" w:styleId="Heading2">
    <w:name w:val="heading 2"/>
    <w:basedOn w:val="Normal"/>
    <w:next w:val="Normal"/>
    <w:qFormat/>
    <w:rsid w:val="00C60F55"/>
    <w:pPr>
      <w:keepNext/>
      <w:jc w:val="center"/>
      <w:outlineLvl w:val="1"/>
    </w:pPr>
    <w:rPr>
      <w:rFonts w:cs="Titr"/>
      <w:sz w:val="34"/>
      <w:szCs w:val="36"/>
    </w:rPr>
  </w:style>
  <w:style w:type="paragraph" w:styleId="Heading3">
    <w:name w:val="heading 3"/>
    <w:basedOn w:val="Normal"/>
    <w:next w:val="Normal"/>
    <w:qFormat/>
    <w:rsid w:val="00C60F55"/>
    <w:pPr>
      <w:keepNext/>
      <w:jc w:val="center"/>
      <w:outlineLvl w:val="2"/>
    </w:pPr>
    <w:rPr>
      <w:rFonts w:cs="Titr"/>
      <w:sz w:val="26"/>
      <w:szCs w:val="28"/>
    </w:rPr>
  </w:style>
  <w:style w:type="paragraph" w:styleId="Heading4">
    <w:name w:val="heading 4"/>
    <w:basedOn w:val="Normal"/>
    <w:next w:val="Normal"/>
    <w:qFormat/>
    <w:rsid w:val="00C60F55"/>
    <w:pPr>
      <w:keepNext/>
      <w:ind w:left="360"/>
      <w:jc w:val="center"/>
      <w:outlineLvl w:val="3"/>
    </w:pPr>
    <w:rPr>
      <w:rFonts w:cs="Titr"/>
      <w:sz w:val="30"/>
      <w:szCs w:val="28"/>
    </w:rPr>
  </w:style>
  <w:style w:type="paragraph" w:styleId="Heading5">
    <w:name w:val="heading 5"/>
    <w:basedOn w:val="Normal"/>
    <w:next w:val="Normal"/>
    <w:qFormat/>
    <w:rsid w:val="00C60F55"/>
    <w:pPr>
      <w:keepNext/>
      <w:outlineLvl w:val="4"/>
    </w:pPr>
    <w:rPr>
      <w:rFonts w:cs="Lotus"/>
      <w:b/>
      <w:bCs/>
      <w:sz w:val="12"/>
      <w:szCs w:val="24"/>
    </w:rPr>
  </w:style>
  <w:style w:type="paragraph" w:styleId="Heading6">
    <w:name w:val="heading 6"/>
    <w:basedOn w:val="Normal"/>
    <w:next w:val="Normal"/>
    <w:qFormat/>
    <w:rsid w:val="00C60F55"/>
    <w:pPr>
      <w:keepNext/>
      <w:outlineLvl w:val="5"/>
    </w:pPr>
    <w:rPr>
      <w:rFonts w:cs="Lotus"/>
      <w:b/>
      <w:bCs/>
      <w:sz w:val="14"/>
      <w:szCs w:val="16"/>
    </w:rPr>
  </w:style>
  <w:style w:type="paragraph" w:styleId="Heading7">
    <w:name w:val="heading 7"/>
    <w:basedOn w:val="Normal"/>
    <w:next w:val="Normal"/>
    <w:qFormat/>
    <w:rsid w:val="00C60F55"/>
    <w:pPr>
      <w:keepNext/>
      <w:jc w:val="center"/>
      <w:outlineLvl w:val="6"/>
    </w:pPr>
    <w:rPr>
      <w:rFonts w:cs="Lotus"/>
      <w:b/>
      <w:bCs/>
      <w:sz w:val="18"/>
    </w:rPr>
  </w:style>
  <w:style w:type="paragraph" w:styleId="Heading8">
    <w:name w:val="heading 8"/>
    <w:basedOn w:val="Normal"/>
    <w:next w:val="Normal"/>
    <w:qFormat/>
    <w:rsid w:val="00C60F55"/>
    <w:pPr>
      <w:keepNext/>
      <w:jc w:val="center"/>
      <w:outlineLvl w:val="7"/>
    </w:pPr>
    <w:rPr>
      <w:rFonts w:cs="Lotus"/>
      <w:b/>
      <w:bCs/>
      <w:sz w:val="12"/>
      <w:szCs w:val="18"/>
    </w:rPr>
  </w:style>
  <w:style w:type="paragraph" w:styleId="Heading9">
    <w:name w:val="heading 9"/>
    <w:basedOn w:val="Normal"/>
    <w:next w:val="Normal"/>
    <w:qFormat/>
    <w:rsid w:val="00C60F55"/>
    <w:pPr>
      <w:keepNext/>
      <w:jc w:val="center"/>
      <w:outlineLvl w:val="8"/>
    </w:pPr>
    <w:rPr>
      <w:rFonts w:cs="Lotus"/>
      <w:b/>
      <w:bCs/>
      <w:sz w:val="1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0F55"/>
    <w:rPr>
      <w:color w:val="0000FF"/>
      <w:u w:val="single"/>
    </w:rPr>
  </w:style>
  <w:style w:type="character" w:styleId="FollowedHyperlink">
    <w:name w:val="FollowedHyperlink"/>
    <w:rsid w:val="00C60F55"/>
    <w:rPr>
      <w:color w:val="800080"/>
      <w:u w:val="single"/>
    </w:rPr>
  </w:style>
  <w:style w:type="paragraph" w:styleId="ListBullet">
    <w:name w:val="List Bullet"/>
    <w:basedOn w:val="Normal"/>
    <w:autoRedefine/>
    <w:rsid w:val="00C60F55"/>
    <w:pPr>
      <w:spacing w:line="360" w:lineRule="auto"/>
      <w:jc w:val="center"/>
    </w:pPr>
    <w:rPr>
      <w:rFonts w:cs="Yagut"/>
      <w:b/>
      <w:bCs/>
      <w:szCs w:val="26"/>
    </w:rPr>
  </w:style>
  <w:style w:type="paragraph" w:styleId="Title">
    <w:name w:val="Title"/>
    <w:basedOn w:val="Normal"/>
    <w:qFormat/>
    <w:rsid w:val="00C60F55"/>
    <w:pPr>
      <w:jc w:val="center"/>
    </w:pPr>
    <w:rPr>
      <w:rFonts w:cs="Zar"/>
      <w:b/>
      <w:bCs/>
      <w:sz w:val="26"/>
      <w:szCs w:val="28"/>
    </w:rPr>
  </w:style>
  <w:style w:type="paragraph" w:styleId="Subtitle">
    <w:name w:val="Subtitle"/>
    <w:basedOn w:val="Normal"/>
    <w:qFormat/>
    <w:rsid w:val="00C60F55"/>
    <w:pPr>
      <w:jc w:val="center"/>
    </w:pPr>
    <w:rPr>
      <w:rFonts w:cs="Zar"/>
      <w:b/>
      <w:bCs/>
      <w:sz w:val="30"/>
      <w:szCs w:val="32"/>
    </w:rPr>
  </w:style>
  <w:style w:type="paragraph" w:styleId="BodyText">
    <w:name w:val="Body Text"/>
    <w:basedOn w:val="Normal"/>
    <w:rsid w:val="00C60F55"/>
    <w:rPr>
      <w:rFonts w:cs="Lotus"/>
      <w:sz w:val="30"/>
      <w:szCs w:val="28"/>
    </w:rPr>
  </w:style>
  <w:style w:type="paragraph" w:styleId="BodyText2">
    <w:name w:val="Body Text 2"/>
    <w:basedOn w:val="Normal"/>
    <w:rsid w:val="00C60F55"/>
    <w:pPr>
      <w:jc w:val="center"/>
    </w:pPr>
    <w:rPr>
      <w:rFonts w:cs="Zar"/>
      <w:b/>
      <w:bCs/>
    </w:rPr>
  </w:style>
  <w:style w:type="paragraph" w:styleId="Footer">
    <w:name w:val="footer"/>
    <w:basedOn w:val="Normal"/>
    <w:rsid w:val="00C60F55"/>
    <w:pPr>
      <w:tabs>
        <w:tab w:val="center" w:pos="4153"/>
        <w:tab w:val="right" w:pos="8306"/>
      </w:tabs>
    </w:pPr>
  </w:style>
  <w:style w:type="character" w:styleId="PageNumber">
    <w:name w:val="page number"/>
    <w:basedOn w:val="DefaultParagraphFont"/>
    <w:rsid w:val="00C60F55"/>
  </w:style>
  <w:style w:type="paragraph" w:styleId="Header">
    <w:name w:val="header"/>
    <w:basedOn w:val="Normal"/>
    <w:rsid w:val="00C60F55"/>
    <w:pPr>
      <w:tabs>
        <w:tab w:val="center" w:pos="4153"/>
        <w:tab w:val="right" w:pos="8306"/>
      </w:tabs>
    </w:pPr>
  </w:style>
  <w:style w:type="table" w:styleId="TableGrid">
    <w:name w:val="Table Grid"/>
    <w:basedOn w:val="TableNormal"/>
    <w:rsid w:val="003E789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D0437"/>
    <w:rPr>
      <w:rFonts w:ascii="Tahoma" w:hAnsi="Tahoma" w:cs="Tahoma"/>
      <w:sz w:val="16"/>
      <w:szCs w:val="16"/>
    </w:rPr>
  </w:style>
  <w:style w:type="character" w:customStyle="1" w:styleId="BalloonTextChar">
    <w:name w:val="Balloon Text Char"/>
    <w:basedOn w:val="DefaultParagraphFont"/>
    <w:link w:val="BalloonText"/>
    <w:rsid w:val="008D0437"/>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7AA4-15B5-4A10-BDD6-3B9FAD9A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Are You suprised ?</vt:lpstr>
    </vt:vector>
  </TitlesOfParts>
  <Company>University of Tabriz</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iran</cp:lastModifiedBy>
  <cp:revision>2</cp:revision>
  <cp:lastPrinted>2012-09-28T18:38:00Z</cp:lastPrinted>
  <dcterms:created xsi:type="dcterms:W3CDTF">2015-12-15T13:28:00Z</dcterms:created>
  <dcterms:modified xsi:type="dcterms:W3CDTF">2015-12-15T13:28:00Z</dcterms:modified>
</cp:coreProperties>
</file>